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D9" w:rsidRDefault="000E36D9" w:rsidP="00857490">
      <w:pPr>
        <w:spacing w:after="0" w:line="240" w:lineRule="auto"/>
        <w:jc w:val="center"/>
        <w:rPr>
          <w:rFonts w:ascii="Times New Roman" w:eastAsia="Times New Roman" w:hAnsi="Times New Roman" w:cs="Times New Roman"/>
          <w:b/>
          <w:bCs/>
          <w:sz w:val="28"/>
          <w:szCs w:val="28"/>
          <w:lang w:eastAsia="ru-RU"/>
        </w:rPr>
      </w:pPr>
      <w:r w:rsidRPr="000E36D9">
        <w:rPr>
          <w:rFonts w:ascii="Times New Roman" w:eastAsia="Times New Roman" w:hAnsi="Times New Roman" w:cs="Times New Roman"/>
          <w:b/>
          <w:bCs/>
          <w:sz w:val="28"/>
          <w:szCs w:val="28"/>
          <w:lang w:eastAsia="ru-RU"/>
        </w:rPr>
        <w:t>Профессиональное пенсионное страхование</w:t>
      </w:r>
    </w:p>
    <w:p w:rsidR="000E36D9" w:rsidRPr="000E36D9" w:rsidRDefault="000E36D9" w:rsidP="00857490">
      <w:pPr>
        <w:spacing w:after="0" w:line="240" w:lineRule="auto"/>
        <w:jc w:val="center"/>
        <w:rPr>
          <w:rFonts w:ascii="Times New Roman" w:eastAsia="Times New Roman" w:hAnsi="Times New Roman" w:cs="Times New Roman"/>
          <w:sz w:val="28"/>
          <w:szCs w:val="28"/>
          <w:lang w:eastAsia="ru-RU"/>
        </w:rPr>
      </w:pPr>
    </w:p>
    <w:p w:rsidR="000E36D9" w:rsidRPr="000E36D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Основным законодатель</w:t>
      </w:r>
      <w:r w:rsidR="00F263B7" w:rsidRPr="00921D60">
        <w:rPr>
          <w:rFonts w:ascii="Times New Roman" w:eastAsia="Times New Roman" w:hAnsi="Times New Roman" w:cs="Times New Roman"/>
          <w:sz w:val="28"/>
          <w:szCs w:val="28"/>
          <w:lang w:eastAsia="ru-RU"/>
        </w:rPr>
        <w:t>ным актом</w:t>
      </w:r>
      <w:r w:rsidRPr="000E36D9">
        <w:rPr>
          <w:rFonts w:ascii="Times New Roman" w:eastAsia="Times New Roman" w:hAnsi="Times New Roman" w:cs="Times New Roman"/>
          <w:sz w:val="28"/>
          <w:szCs w:val="28"/>
          <w:lang w:eastAsia="ru-RU"/>
        </w:rPr>
        <w:t>, регулирующим вопросы профессионального пенсионного страхования, является Закон Р</w:t>
      </w:r>
      <w:r w:rsidR="00921D60" w:rsidRPr="00921D60">
        <w:rPr>
          <w:rFonts w:ascii="Times New Roman" w:eastAsia="Times New Roman" w:hAnsi="Times New Roman" w:cs="Times New Roman"/>
          <w:sz w:val="28"/>
          <w:szCs w:val="28"/>
          <w:lang w:eastAsia="ru-RU"/>
        </w:rPr>
        <w:t xml:space="preserve">еспублики Беларусь </w:t>
      </w:r>
      <w:r w:rsidRPr="000E36D9">
        <w:rPr>
          <w:rFonts w:ascii="Times New Roman" w:eastAsia="Times New Roman" w:hAnsi="Times New Roman" w:cs="Times New Roman"/>
          <w:sz w:val="28"/>
          <w:szCs w:val="28"/>
          <w:lang w:eastAsia="ru-RU"/>
        </w:rPr>
        <w:t>от 05.01.2008 № 322-З  </w:t>
      </w:r>
      <w:r w:rsidR="00921D60" w:rsidRPr="00921D60">
        <w:rPr>
          <w:rFonts w:ascii="Times New Roman" w:eastAsia="Times New Roman" w:hAnsi="Times New Roman" w:cs="Times New Roman"/>
          <w:sz w:val="28"/>
          <w:szCs w:val="28"/>
        </w:rPr>
        <w:t>«О профессиональном пенсионном страховании»</w:t>
      </w:r>
      <w:r w:rsidR="00921D60" w:rsidRPr="00921D60">
        <w:rPr>
          <w:rFonts w:ascii="Times New Roman" w:eastAsia="Times New Roman" w:hAnsi="Times New Roman" w:cs="Times New Roman"/>
          <w:sz w:val="28"/>
          <w:szCs w:val="28"/>
          <w:lang w:eastAsia="ru-RU"/>
        </w:rPr>
        <w:t xml:space="preserve"> </w:t>
      </w:r>
      <w:r w:rsidRPr="000E36D9">
        <w:rPr>
          <w:rFonts w:ascii="Times New Roman" w:eastAsia="Times New Roman" w:hAnsi="Times New Roman" w:cs="Times New Roman"/>
          <w:sz w:val="28"/>
          <w:szCs w:val="28"/>
          <w:lang w:eastAsia="ru-RU"/>
        </w:rPr>
        <w:t>(далее – Закон).</w:t>
      </w:r>
    </w:p>
    <w:p w:rsidR="000E36D9" w:rsidRPr="000E36D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 xml:space="preserve">Профессиональное пенсионное страхование (далее – ППС) – это система  установленных  государством отношений, которые заключаются </w:t>
      </w:r>
      <w:proofErr w:type="gramStart"/>
      <w:r w:rsidRPr="000E36D9">
        <w:rPr>
          <w:rFonts w:ascii="Times New Roman" w:eastAsia="Times New Roman" w:hAnsi="Times New Roman" w:cs="Times New Roman"/>
          <w:sz w:val="28"/>
          <w:szCs w:val="28"/>
          <w:lang w:eastAsia="ru-RU"/>
        </w:rPr>
        <w:t>в</w:t>
      </w:r>
      <w:proofErr w:type="gramEnd"/>
      <w:r w:rsidRPr="000E36D9">
        <w:rPr>
          <w:rFonts w:ascii="Times New Roman" w:eastAsia="Times New Roman" w:hAnsi="Times New Roman" w:cs="Times New Roman"/>
          <w:sz w:val="28"/>
          <w:szCs w:val="28"/>
          <w:lang w:eastAsia="ru-RU"/>
        </w:rPr>
        <w:t>:</w:t>
      </w:r>
    </w:p>
    <w:p w:rsidR="000E36D9" w:rsidRPr="001B486F" w:rsidRDefault="000E36D9" w:rsidP="00857490">
      <w:pPr>
        <w:pStyle w:val="a5"/>
        <w:numPr>
          <w:ilvl w:val="0"/>
          <w:numId w:val="3"/>
        </w:numPr>
        <w:spacing w:after="0" w:line="240" w:lineRule="auto"/>
        <w:ind w:left="1134" w:hanging="426"/>
        <w:jc w:val="both"/>
        <w:rPr>
          <w:rFonts w:ascii="Times New Roman" w:eastAsia="Times New Roman" w:hAnsi="Times New Roman" w:cs="Times New Roman"/>
          <w:sz w:val="28"/>
          <w:szCs w:val="28"/>
          <w:lang w:eastAsia="ru-RU"/>
        </w:rPr>
      </w:pPr>
      <w:r w:rsidRPr="00921D60">
        <w:rPr>
          <w:rFonts w:ascii="Times New Roman" w:eastAsia="Times New Roman" w:hAnsi="Times New Roman" w:cs="Times New Roman"/>
          <w:sz w:val="28"/>
          <w:szCs w:val="28"/>
          <w:lang w:eastAsia="ru-RU"/>
        </w:rPr>
        <w:t>уплате работодателями взносов на ППС за работников, занятых в особых условиях труда</w:t>
      </w:r>
      <w:r w:rsidRPr="00F263B7">
        <w:rPr>
          <w:rFonts w:ascii="Times New Roman" w:eastAsia="Times New Roman" w:hAnsi="Times New Roman" w:cs="Times New Roman"/>
          <w:sz w:val="28"/>
          <w:szCs w:val="28"/>
          <w:lang w:eastAsia="ru-RU"/>
        </w:rPr>
        <w:t xml:space="preserve"> и</w:t>
      </w:r>
      <w:r w:rsidR="00F263B7" w:rsidRPr="00F263B7">
        <w:rPr>
          <w:rFonts w:ascii="Times New Roman" w:eastAsia="Times New Roman" w:hAnsi="Times New Roman" w:cs="Times New Roman"/>
          <w:sz w:val="28"/>
          <w:szCs w:val="28"/>
          <w:lang w:eastAsia="ru-RU"/>
        </w:rPr>
        <w:t xml:space="preserve"> </w:t>
      </w:r>
      <w:r w:rsidRPr="00F263B7">
        <w:rPr>
          <w:rFonts w:ascii="Times New Roman" w:eastAsia="Times New Roman" w:hAnsi="Times New Roman" w:cs="Times New Roman"/>
          <w:sz w:val="28"/>
          <w:szCs w:val="28"/>
          <w:lang w:eastAsia="ru-RU"/>
        </w:rPr>
        <w:t>отдельными видами</w:t>
      </w:r>
      <w:r w:rsidR="001B486F">
        <w:rPr>
          <w:rFonts w:ascii="Times New Roman" w:eastAsia="Times New Roman" w:hAnsi="Times New Roman" w:cs="Times New Roman"/>
          <w:sz w:val="28"/>
          <w:szCs w:val="28"/>
          <w:lang w:eastAsia="ru-RU"/>
        </w:rPr>
        <w:t xml:space="preserve"> </w:t>
      </w:r>
      <w:r w:rsidRPr="001B486F">
        <w:rPr>
          <w:rFonts w:ascii="Times New Roman" w:eastAsia="Times New Roman" w:hAnsi="Times New Roman" w:cs="Times New Roman"/>
          <w:sz w:val="28"/>
          <w:szCs w:val="28"/>
          <w:lang w:eastAsia="ru-RU"/>
        </w:rPr>
        <w:t>профессиональной деятельности (далее – особые условия труда);</w:t>
      </w:r>
    </w:p>
    <w:p w:rsidR="000E36D9" w:rsidRPr="000E36D9" w:rsidRDefault="000E36D9" w:rsidP="00857490">
      <w:pPr>
        <w:spacing w:after="0" w:line="240" w:lineRule="auto"/>
        <w:ind w:left="1134" w:hanging="425"/>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 xml:space="preserve">2) </w:t>
      </w:r>
      <w:proofErr w:type="gramStart"/>
      <w:r w:rsidRPr="000E36D9">
        <w:rPr>
          <w:rFonts w:ascii="Times New Roman" w:eastAsia="Times New Roman" w:hAnsi="Times New Roman" w:cs="Times New Roman"/>
          <w:sz w:val="28"/>
          <w:szCs w:val="28"/>
          <w:lang w:eastAsia="ru-RU"/>
        </w:rPr>
        <w:t>формировании</w:t>
      </w:r>
      <w:proofErr w:type="gramEnd"/>
      <w:r w:rsidRPr="000E36D9">
        <w:rPr>
          <w:rFonts w:ascii="Times New Roman" w:eastAsia="Times New Roman" w:hAnsi="Times New Roman" w:cs="Times New Roman"/>
          <w:sz w:val="28"/>
          <w:szCs w:val="28"/>
          <w:lang w:eastAsia="ru-RU"/>
        </w:rPr>
        <w:t xml:space="preserve"> денежных средств (пенсионных сбережений) за </w:t>
      </w:r>
      <w:r w:rsidR="001B486F">
        <w:rPr>
          <w:rFonts w:ascii="Times New Roman" w:eastAsia="Times New Roman" w:hAnsi="Times New Roman" w:cs="Times New Roman"/>
          <w:sz w:val="28"/>
          <w:szCs w:val="28"/>
          <w:lang w:eastAsia="ru-RU"/>
        </w:rPr>
        <w:t xml:space="preserve">     </w:t>
      </w:r>
      <w:r w:rsidRPr="000E36D9">
        <w:rPr>
          <w:rFonts w:ascii="Times New Roman" w:eastAsia="Times New Roman" w:hAnsi="Times New Roman" w:cs="Times New Roman"/>
          <w:sz w:val="28"/>
          <w:szCs w:val="28"/>
          <w:lang w:eastAsia="ru-RU"/>
        </w:rPr>
        <w:t>счет  уплаченных  взносов на ППС;</w:t>
      </w:r>
    </w:p>
    <w:p w:rsidR="000E36D9" w:rsidRPr="000E36D9" w:rsidRDefault="001B486F" w:rsidP="00857490">
      <w:pPr>
        <w:spacing w:after="0" w:line="240" w:lineRule="auto"/>
        <w:ind w:left="1134"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sidR="000E36D9" w:rsidRPr="000E36D9">
        <w:rPr>
          <w:rFonts w:ascii="Times New Roman" w:eastAsia="Times New Roman" w:hAnsi="Times New Roman" w:cs="Times New Roman"/>
          <w:sz w:val="28"/>
          <w:szCs w:val="28"/>
          <w:lang w:eastAsia="ru-RU"/>
        </w:rPr>
        <w:t>использовании</w:t>
      </w:r>
      <w:proofErr w:type="gramEnd"/>
      <w:r w:rsidR="000E36D9" w:rsidRPr="000E36D9">
        <w:rPr>
          <w:rFonts w:ascii="Times New Roman" w:eastAsia="Times New Roman" w:hAnsi="Times New Roman" w:cs="Times New Roman"/>
          <w:sz w:val="28"/>
          <w:szCs w:val="28"/>
          <w:lang w:eastAsia="ru-RU"/>
        </w:rPr>
        <w:t xml:space="preserve"> этих средств для выплаты пенсий в связи с особыми  условиями труда.</w:t>
      </w:r>
    </w:p>
    <w:p w:rsidR="000E36D9" w:rsidRPr="000E36D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Категории работников, подлежащих ППС</w:t>
      </w:r>
      <w:r w:rsidR="00801FCA">
        <w:rPr>
          <w:rFonts w:ascii="Times New Roman" w:eastAsia="Times New Roman" w:hAnsi="Times New Roman" w:cs="Times New Roman"/>
          <w:sz w:val="28"/>
          <w:szCs w:val="28"/>
          <w:lang w:eastAsia="ru-RU"/>
        </w:rPr>
        <w:t>,</w:t>
      </w:r>
      <w:r w:rsidRPr="000E36D9">
        <w:rPr>
          <w:rFonts w:ascii="Times New Roman" w:eastAsia="Times New Roman" w:hAnsi="Times New Roman" w:cs="Times New Roman"/>
          <w:sz w:val="28"/>
          <w:szCs w:val="28"/>
          <w:lang w:eastAsia="ru-RU"/>
        </w:rPr>
        <w:t xml:space="preserve"> определены статьёй 5 Закона.</w:t>
      </w:r>
      <w:r w:rsidR="00801FCA">
        <w:rPr>
          <w:rFonts w:ascii="Times New Roman" w:eastAsia="Times New Roman" w:hAnsi="Times New Roman" w:cs="Times New Roman"/>
          <w:sz w:val="28"/>
          <w:szCs w:val="28"/>
          <w:lang w:eastAsia="ru-RU"/>
        </w:rPr>
        <w:t xml:space="preserve"> </w:t>
      </w:r>
      <w:r w:rsidRPr="000E36D9">
        <w:rPr>
          <w:rFonts w:ascii="Times New Roman" w:eastAsia="Times New Roman" w:hAnsi="Times New Roman" w:cs="Times New Roman"/>
          <w:sz w:val="28"/>
          <w:szCs w:val="28"/>
          <w:lang w:eastAsia="ru-RU"/>
        </w:rPr>
        <w:t xml:space="preserve">Одним из </w:t>
      </w:r>
      <w:r w:rsidR="007A3E6B" w:rsidRPr="007A3E6B">
        <w:rPr>
          <w:rFonts w:ascii="Times New Roman" w:eastAsia="Times New Roman" w:hAnsi="Times New Roman" w:cs="Times New Roman"/>
          <w:sz w:val="28"/>
          <w:szCs w:val="28"/>
          <w:lang w:eastAsia="ru-RU"/>
        </w:rPr>
        <w:t>основных условий</w:t>
      </w:r>
      <w:r w:rsidRPr="000E36D9">
        <w:rPr>
          <w:rFonts w:ascii="Times New Roman" w:eastAsia="Times New Roman" w:hAnsi="Times New Roman" w:cs="Times New Roman"/>
          <w:sz w:val="28"/>
          <w:szCs w:val="28"/>
          <w:lang w:eastAsia="ru-RU"/>
        </w:rPr>
        <w:t xml:space="preserve"> для включения того или иного работника в систему ППС является оценка условий труда на конкретном рабочем месте, которую обязан провести работодатель:</w:t>
      </w:r>
    </w:p>
    <w:p w:rsidR="000E36D9" w:rsidRPr="007A3E6B" w:rsidRDefault="000E36D9" w:rsidP="00857490">
      <w:pPr>
        <w:numPr>
          <w:ilvl w:val="0"/>
          <w:numId w:val="1"/>
        </w:numPr>
        <w:spacing w:after="0" w:line="240" w:lineRule="auto"/>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в отношении работников, занятых полный рабочий день на подземных работах, работах с особо вредными и особо тяжёлыми условиями труда, на работах с вр</w:t>
      </w:r>
      <w:r w:rsidR="007A3E6B" w:rsidRPr="007A3E6B">
        <w:rPr>
          <w:rFonts w:ascii="Times New Roman" w:eastAsia="Times New Roman" w:hAnsi="Times New Roman" w:cs="Times New Roman"/>
          <w:sz w:val="28"/>
          <w:szCs w:val="28"/>
          <w:lang w:eastAsia="ru-RU"/>
        </w:rPr>
        <w:t>е</w:t>
      </w:r>
      <w:r w:rsidRPr="000E36D9">
        <w:rPr>
          <w:rFonts w:ascii="Times New Roman" w:eastAsia="Times New Roman" w:hAnsi="Times New Roman" w:cs="Times New Roman"/>
          <w:sz w:val="28"/>
          <w:szCs w:val="28"/>
          <w:lang w:eastAsia="ru-RU"/>
        </w:rPr>
        <w:t xml:space="preserve">дными и тяжелыми условиями труда – по </w:t>
      </w:r>
      <w:r w:rsidRPr="007A3E6B">
        <w:rPr>
          <w:rFonts w:ascii="Times New Roman" w:eastAsia="Times New Roman" w:hAnsi="Times New Roman" w:cs="Times New Roman"/>
          <w:sz w:val="28"/>
          <w:szCs w:val="28"/>
          <w:lang w:eastAsia="ru-RU"/>
        </w:rPr>
        <w:t>результатам аттестации рабочих мест по условиям труда;</w:t>
      </w:r>
    </w:p>
    <w:p w:rsidR="000E36D9" w:rsidRPr="00CA5819" w:rsidRDefault="007A3E6B" w:rsidP="007A3E6B">
      <w:pPr>
        <w:numPr>
          <w:ilvl w:val="0"/>
          <w:numId w:val="1"/>
        </w:numPr>
        <w:spacing w:after="0" w:line="240" w:lineRule="auto"/>
        <w:jc w:val="both"/>
        <w:rPr>
          <w:rFonts w:ascii="Times New Roman" w:eastAsia="Times New Roman" w:hAnsi="Times New Roman" w:cs="Times New Roman"/>
          <w:sz w:val="28"/>
          <w:szCs w:val="28"/>
          <w:lang w:eastAsia="ru-RU"/>
        </w:rPr>
      </w:pPr>
      <w:r w:rsidRPr="00DC4660">
        <w:rPr>
          <w:rFonts w:ascii="Times New Roman" w:eastAsia="Times New Roman" w:hAnsi="Times New Roman" w:cs="Times New Roman"/>
          <w:sz w:val="28"/>
          <w:szCs w:val="28"/>
          <w:lang w:eastAsia="ru-RU"/>
        </w:rPr>
        <w:t>в отношении остальных категорий работников – с применением соответствующих критериев оценки условий труда, установленных Положением о критериях оценки условий труда для отдельных категорий работников и (или) особенностей (видов) выполняемых работ для целей ППС, утвержденн</w:t>
      </w:r>
      <w:r w:rsidR="00B1616C" w:rsidRPr="00B1616C">
        <w:rPr>
          <w:rFonts w:ascii="Times New Roman" w:eastAsia="Times New Roman" w:hAnsi="Times New Roman" w:cs="Times New Roman"/>
          <w:sz w:val="28"/>
          <w:szCs w:val="28"/>
          <w:lang w:eastAsia="ru-RU"/>
        </w:rPr>
        <w:t>ым</w:t>
      </w:r>
      <w:r w:rsidRPr="00DC4660">
        <w:rPr>
          <w:rFonts w:ascii="Times New Roman" w:eastAsia="Times New Roman" w:hAnsi="Times New Roman" w:cs="Times New Roman"/>
          <w:sz w:val="28"/>
          <w:szCs w:val="28"/>
          <w:lang w:eastAsia="ru-RU"/>
        </w:rPr>
        <w:t xml:space="preserve"> </w:t>
      </w:r>
      <w:r w:rsidRPr="00DC4660">
        <w:rPr>
          <w:rFonts w:ascii="Times New Roman" w:hAnsi="Times New Roman" w:cs="Times New Roman"/>
          <w:sz w:val="28"/>
          <w:szCs w:val="28"/>
        </w:rPr>
        <w:t xml:space="preserve">постановлением Совета Министров Республики Беларусь </w:t>
      </w:r>
      <w:r w:rsidRPr="00CA5819">
        <w:rPr>
          <w:rFonts w:ascii="Times New Roman" w:hAnsi="Times New Roman" w:cs="Times New Roman"/>
          <w:sz w:val="28"/>
          <w:szCs w:val="28"/>
        </w:rPr>
        <w:t xml:space="preserve">от </w:t>
      </w:r>
      <w:r w:rsidR="00C45D7B" w:rsidRPr="00CA5819">
        <w:rPr>
          <w:rFonts w:ascii="Times New Roman" w:hAnsi="Times New Roman" w:cs="Times New Roman"/>
          <w:sz w:val="28"/>
          <w:szCs w:val="28"/>
        </w:rPr>
        <w:t>0</w:t>
      </w:r>
      <w:r w:rsidRPr="00CA5819">
        <w:rPr>
          <w:rFonts w:ascii="Times New Roman" w:hAnsi="Times New Roman" w:cs="Times New Roman"/>
          <w:sz w:val="28"/>
          <w:szCs w:val="28"/>
        </w:rPr>
        <w:t>9</w:t>
      </w:r>
      <w:r w:rsidR="00C45D7B" w:rsidRPr="00CA5819">
        <w:rPr>
          <w:rFonts w:ascii="Times New Roman" w:hAnsi="Times New Roman" w:cs="Times New Roman"/>
          <w:sz w:val="28"/>
          <w:szCs w:val="28"/>
        </w:rPr>
        <w:t>.10.</w:t>
      </w:r>
      <w:r w:rsidRPr="00CA5819">
        <w:rPr>
          <w:rFonts w:ascii="Times New Roman" w:hAnsi="Times New Roman" w:cs="Times New Roman"/>
          <w:sz w:val="28"/>
          <w:szCs w:val="28"/>
        </w:rPr>
        <w:t>2008 № 1490</w:t>
      </w:r>
      <w:r w:rsidR="00DC4660" w:rsidRPr="00CA5819">
        <w:rPr>
          <w:rFonts w:ascii="Times New Roman" w:hAnsi="Times New Roman" w:cs="Times New Roman"/>
          <w:sz w:val="28"/>
          <w:szCs w:val="28"/>
        </w:rPr>
        <w:t>.</w:t>
      </w:r>
    </w:p>
    <w:p w:rsidR="000E36D9" w:rsidRPr="000E36D9" w:rsidRDefault="000E36D9" w:rsidP="00857490">
      <w:pPr>
        <w:spacing w:after="0" w:line="240" w:lineRule="auto"/>
        <w:ind w:firstLine="709"/>
        <w:jc w:val="both"/>
        <w:rPr>
          <w:rFonts w:ascii="Times New Roman" w:eastAsia="Times New Roman" w:hAnsi="Times New Roman" w:cs="Times New Roman"/>
          <w:sz w:val="28"/>
          <w:szCs w:val="28"/>
          <w:lang w:eastAsia="ru-RU"/>
        </w:rPr>
      </w:pPr>
      <w:r w:rsidRPr="00CA5819">
        <w:rPr>
          <w:rFonts w:ascii="Times New Roman" w:eastAsia="Times New Roman" w:hAnsi="Times New Roman" w:cs="Times New Roman"/>
          <w:sz w:val="28"/>
          <w:szCs w:val="28"/>
          <w:lang w:eastAsia="ru-RU"/>
        </w:rPr>
        <w:t>По результатам оценки условий труда работодатель с участием профсоюза обязан локальным правовым актом утвердить перечень рабочих мест с особыми условиями труда организации</w:t>
      </w:r>
      <w:r w:rsidR="00045EA3" w:rsidRPr="00CA5819">
        <w:rPr>
          <w:rFonts w:ascii="Times New Roman" w:eastAsia="Times New Roman" w:hAnsi="Times New Roman" w:cs="Times New Roman"/>
          <w:sz w:val="28"/>
          <w:szCs w:val="28"/>
          <w:lang w:eastAsia="ru-RU"/>
        </w:rPr>
        <w:t xml:space="preserve"> и с этого момента у него наступает обязанность по уплате взносов на ППС</w:t>
      </w:r>
      <w:r w:rsidR="00CA5819">
        <w:rPr>
          <w:rFonts w:ascii="Times New Roman" w:eastAsia="Times New Roman" w:hAnsi="Times New Roman" w:cs="Times New Roman"/>
          <w:sz w:val="28"/>
          <w:szCs w:val="28"/>
          <w:lang w:eastAsia="ru-RU"/>
        </w:rPr>
        <w:t>.</w:t>
      </w:r>
    </w:p>
    <w:p w:rsidR="00F72D26" w:rsidRPr="00CA5819" w:rsidRDefault="00F72D26" w:rsidP="00F72D26">
      <w:pPr>
        <w:spacing w:after="0" w:line="240" w:lineRule="auto"/>
        <w:ind w:firstLine="709"/>
        <w:jc w:val="both"/>
        <w:rPr>
          <w:rFonts w:ascii="Times New Roman" w:eastAsia="Times New Roman" w:hAnsi="Times New Roman" w:cs="Times New Roman"/>
          <w:sz w:val="28"/>
          <w:szCs w:val="28"/>
          <w:lang w:eastAsia="ru-RU"/>
        </w:rPr>
      </w:pPr>
      <w:r w:rsidRPr="00CA5819">
        <w:rPr>
          <w:rFonts w:ascii="Times New Roman" w:eastAsia="Times New Roman" w:hAnsi="Times New Roman" w:cs="Times New Roman"/>
          <w:sz w:val="28"/>
          <w:szCs w:val="28"/>
          <w:lang w:eastAsia="ru-RU"/>
        </w:rPr>
        <w:t>Уплата взносов на ППС  осуществляется работодателями  в размерах, установленных Законом Республики Беларусь от 15.07.2021 № 118-З «</w:t>
      </w:r>
      <w:r w:rsidRPr="00CA5819">
        <w:rPr>
          <w:rFonts w:ascii="Times New Roman" w:eastAsia="Times New Roman" w:hAnsi="Times New Roman" w:cs="Times New Roman"/>
          <w:bCs/>
          <w:color w:val="242424"/>
          <w:sz w:val="28"/>
          <w:szCs w:val="28"/>
          <w:bdr w:val="none" w:sz="0" w:space="0" w:color="auto" w:frame="1"/>
          <w:lang w:eastAsia="ru-RU"/>
        </w:rPr>
        <w:t>О взносах в бюджет государственного внебюджетного фонда социальной защиты населения Республики Беларусь»</w:t>
      </w:r>
      <w:r w:rsidRPr="00CA5819">
        <w:rPr>
          <w:rFonts w:ascii="Times New Roman" w:eastAsia="Times New Roman" w:hAnsi="Times New Roman" w:cs="Times New Roman"/>
          <w:sz w:val="28"/>
          <w:szCs w:val="28"/>
          <w:lang w:eastAsia="ru-RU"/>
        </w:rPr>
        <w:t>. Размеры взносов зависят от категории работников, подлежащих ППС.</w:t>
      </w:r>
    </w:p>
    <w:p w:rsidR="008F6E95" w:rsidRPr="00D0520C" w:rsidRDefault="000E36D9" w:rsidP="00857490">
      <w:pPr>
        <w:spacing w:after="0" w:line="240" w:lineRule="auto"/>
        <w:ind w:firstLine="709"/>
        <w:jc w:val="both"/>
        <w:rPr>
          <w:rFonts w:ascii="Times New Roman" w:eastAsia="Times New Roman" w:hAnsi="Times New Roman" w:cs="Times New Roman"/>
          <w:sz w:val="28"/>
          <w:szCs w:val="28"/>
          <w:lang w:eastAsia="ru-RU"/>
        </w:rPr>
      </w:pPr>
      <w:r w:rsidRPr="00CA5819">
        <w:rPr>
          <w:rFonts w:ascii="Times New Roman" w:eastAsia="Times New Roman" w:hAnsi="Times New Roman" w:cs="Times New Roman"/>
          <w:sz w:val="28"/>
          <w:szCs w:val="28"/>
          <w:lang w:eastAsia="ru-RU"/>
        </w:rPr>
        <w:t xml:space="preserve">Уплата взносов на ППС в бюджет фонда </w:t>
      </w:r>
      <w:r w:rsidR="001D31D4" w:rsidRPr="00CA5819">
        <w:rPr>
          <w:rFonts w:ascii="Times New Roman" w:eastAsia="Times New Roman" w:hAnsi="Times New Roman" w:cs="Times New Roman"/>
          <w:sz w:val="28"/>
          <w:szCs w:val="28"/>
          <w:lang w:eastAsia="ru-RU"/>
        </w:rPr>
        <w:t xml:space="preserve">производится </w:t>
      </w:r>
      <w:r w:rsidRPr="00CA5819">
        <w:rPr>
          <w:rFonts w:ascii="Times New Roman" w:eastAsia="Times New Roman" w:hAnsi="Times New Roman" w:cs="Times New Roman"/>
          <w:sz w:val="28"/>
          <w:szCs w:val="28"/>
          <w:lang w:eastAsia="ru-RU"/>
        </w:rPr>
        <w:t>не позднее установленного дня выплаты заработной платы за истекший</w:t>
      </w:r>
      <w:r w:rsidRPr="000E36D9">
        <w:rPr>
          <w:rFonts w:ascii="Times New Roman" w:eastAsia="Times New Roman" w:hAnsi="Times New Roman" w:cs="Times New Roman"/>
          <w:sz w:val="28"/>
          <w:szCs w:val="28"/>
          <w:lang w:eastAsia="ru-RU"/>
        </w:rPr>
        <w:t xml:space="preserve"> месяц</w:t>
      </w:r>
      <w:r w:rsidR="008F6E95" w:rsidRPr="00D0520C">
        <w:rPr>
          <w:rFonts w:ascii="Times New Roman" w:eastAsia="Times New Roman" w:hAnsi="Times New Roman" w:cs="Times New Roman"/>
          <w:sz w:val="28"/>
          <w:szCs w:val="28"/>
          <w:lang w:eastAsia="ru-RU"/>
        </w:rPr>
        <w:t>.</w:t>
      </w:r>
      <w:r w:rsidRPr="000E36D9">
        <w:rPr>
          <w:rFonts w:ascii="Times New Roman" w:eastAsia="Times New Roman" w:hAnsi="Times New Roman" w:cs="Times New Roman"/>
          <w:sz w:val="28"/>
          <w:szCs w:val="28"/>
          <w:lang w:eastAsia="ru-RU"/>
        </w:rPr>
        <w:t xml:space="preserve"> </w:t>
      </w:r>
      <w:r w:rsidR="008F6E95" w:rsidRPr="00D0520C">
        <w:rPr>
          <w:rFonts w:ascii="Times New Roman" w:eastAsia="Times New Roman" w:hAnsi="Times New Roman" w:cs="Times New Roman"/>
          <w:sz w:val="28"/>
          <w:szCs w:val="28"/>
          <w:bdr w:val="none" w:sz="0" w:space="0" w:color="auto" w:frame="1"/>
          <w:lang w:eastAsia="ru-RU"/>
        </w:rPr>
        <w:t>В случаях, когда день выплаты заработной платы за</w:t>
      </w:r>
      <w:r w:rsidR="008F6E95" w:rsidRPr="00D0520C">
        <w:rPr>
          <w:rFonts w:ascii="Times New Roman" w:eastAsia="Times New Roman" w:hAnsi="Times New Roman" w:cs="Times New Roman"/>
          <w:sz w:val="28"/>
          <w:szCs w:val="28"/>
          <w:lang w:eastAsia="ru-RU"/>
        </w:rPr>
        <w:t> </w:t>
      </w:r>
      <w:r w:rsidR="008F6E95" w:rsidRPr="00D0520C">
        <w:rPr>
          <w:rFonts w:ascii="Times New Roman" w:eastAsia="Times New Roman" w:hAnsi="Times New Roman" w:cs="Times New Roman"/>
          <w:sz w:val="28"/>
          <w:szCs w:val="28"/>
          <w:bdr w:val="none" w:sz="0" w:space="0" w:color="auto" w:frame="1"/>
          <w:lang w:eastAsia="ru-RU"/>
        </w:rPr>
        <w:t>истекший месяц установлен позднее 20-го числа месяца, следующего за</w:t>
      </w:r>
      <w:r w:rsidR="008F6E95" w:rsidRPr="00D0520C">
        <w:rPr>
          <w:rFonts w:ascii="Times New Roman" w:eastAsia="Times New Roman" w:hAnsi="Times New Roman" w:cs="Times New Roman"/>
          <w:sz w:val="28"/>
          <w:szCs w:val="28"/>
          <w:lang w:eastAsia="ru-RU"/>
        </w:rPr>
        <w:t> </w:t>
      </w:r>
      <w:r w:rsidR="008F6E95" w:rsidRPr="00D0520C">
        <w:rPr>
          <w:rFonts w:ascii="Times New Roman" w:eastAsia="Times New Roman" w:hAnsi="Times New Roman" w:cs="Times New Roman"/>
          <w:sz w:val="28"/>
          <w:szCs w:val="28"/>
          <w:bdr w:val="none" w:sz="0" w:space="0" w:color="auto" w:frame="1"/>
          <w:lang w:eastAsia="ru-RU"/>
        </w:rPr>
        <w:t>истекшим, плательщики уплачивают взносы в</w:t>
      </w:r>
      <w:r w:rsidR="008F6E95" w:rsidRPr="00D0520C">
        <w:rPr>
          <w:rFonts w:ascii="Times New Roman" w:eastAsia="Times New Roman" w:hAnsi="Times New Roman" w:cs="Times New Roman"/>
          <w:sz w:val="28"/>
          <w:szCs w:val="28"/>
          <w:lang w:eastAsia="ru-RU"/>
        </w:rPr>
        <w:t> </w:t>
      </w:r>
      <w:r w:rsidR="008F6E95" w:rsidRPr="00D0520C">
        <w:rPr>
          <w:rFonts w:ascii="Times New Roman" w:eastAsia="Times New Roman" w:hAnsi="Times New Roman" w:cs="Times New Roman"/>
          <w:sz w:val="28"/>
          <w:szCs w:val="28"/>
          <w:bdr w:val="none" w:sz="0" w:space="0" w:color="auto" w:frame="1"/>
          <w:lang w:eastAsia="ru-RU"/>
        </w:rPr>
        <w:t>бюджет фонда не</w:t>
      </w:r>
      <w:r w:rsidR="008F6E95" w:rsidRPr="00D0520C">
        <w:rPr>
          <w:rFonts w:ascii="Times New Roman" w:eastAsia="Times New Roman" w:hAnsi="Times New Roman" w:cs="Times New Roman"/>
          <w:sz w:val="28"/>
          <w:szCs w:val="28"/>
          <w:lang w:eastAsia="ru-RU"/>
        </w:rPr>
        <w:t> </w:t>
      </w:r>
      <w:r w:rsidR="008F6E95" w:rsidRPr="00D0520C">
        <w:rPr>
          <w:rFonts w:ascii="Times New Roman" w:eastAsia="Times New Roman" w:hAnsi="Times New Roman" w:cs="Times New Roman"/>
          <w:sz w:val="28"/>
          <w:szCs w:val="28"/>
          <w:bdr w:val="none" w:sz="0" w:space="0" w:color="auto" w:frame="1"/>
          <w:lang w:eastAsia="ru-RU"/>
        </w:rPr>
        <w:t xml:space="preserve">позднее 20-го числа месяца, следующего </w:t>
      </w:r>
      <w:proofErr w:type="gramStart"/>
      <w:r w:rsidR="008F6E95" w:rsidRPr="00D0520C">
        <w:rPr>
          <w:rFonts w:ascii="Times New Roman" w:eastAsia="Times New Roman" w:hAnsi="Times New Roman" w:cs="Times New Roman"/>
          <w:sz w:val="28"/>
          <w:szCs w:val="28"/>
          <w:bdr w:val="none" w:sz="0" w:space="0" w:color="auto" w:frame="1"/>
          <w:lang w:eastAsia="ru-RU"/>
        </w:rPr>
        <w:t>за</w:t>
      </w:r>
      <w:proofErr w:type="gramEnd"/>
      <w:r w:rsidR="008F6E95" w:rsidRPr="00D0520C">
        <w:rPr>
          <w:rFonts w:ascii="Times New Roman" w:eastAsia="Times New Roman" w:hAnsi="Times New Roman" w:cs="Times New Roman"/>
          <w:sz w:val="28"/>
          <w:szCs w:val="28"/>
          <w:lang w:eastAsia="ru-RU"/>
        </w:rPr>
        <w:t> </w:t>
      </w:r>
      <w:r w:rsidR="008F6E95" w:rsidRPr="00D0520C">
        <w:rPr>
          <w:rFonts w:ascii="Times New Roman" w:eastAsia="Times New Roman" w:hAnsi="Times New Roman" w:cs="Times New Roman"/>
          <w:sz w:val="28"/>
          <w:szCs w:val="28"/>
          <w:bdr w:val="none" w:sz="0" w:space="0" w:color="auto" w:frame="1"/>
          <w:lang w:eastAsia="ru-RU"/>
        </w:rPr>
        <w:t>истекшим.</w:t>
      </w:r>
    </w:p>
    <w:p w:rsidR="000E36D9" w:rsidRPr="00CA581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lastRenderedPageBreak/>
        <w:t xml:space="preserve">На сумму уплаченных взносов ежегодно начисляется доход от размещения средств ППС. При этом доход начисляется не только на сумму уплаченных работодателем взносов, </w:t>
      </w:r>
      <w:r w:rsidRPr="00CA5819">
        <w:rPr>
          <w:rFonts w:ascii="Times New Roman" w:eastAsia="Times New Roman" w:hAnsi="Times New Roman" w:cs="Times New Roman"/>
          <w:sz w:val="28"/>
          <w:szCs w:val="28"/>
          <w:lang w:eastAsia="ru-RU"/>
        </w:rPr>
        <w:t>но и на всю сумму имеющихся пенсионных сбережений.</w:t>
      </w:r>
    </w:p>
    <w:p w:rsidR="000E36D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CA5819">
        <w:rPr>
          <w:rFonts w:ascii="Times New Roman" w:eastAsia="Times New Roman" w:hAnsi="Times New Roman" w:cs="Times New Roman"/>
          <w:sz w:val="28"/>
          <w:szCs w:val="28"/>
          <w:lang w:eastAsia="ru-RU"/>
        </w:rPr>
        <w:t>Пенсионные сбережения застрахованное</w:t>
      </w:r>
      <w:r w:rsidRPr="000E36D9">
        <w:rPr>
          <w:rFonts w:ascii="Times New Roman" w:eastAsia="Times New Roman" w:hAnsi="Times New Roman" w:cs="Times New Roman"/>
          <w:sz w:val="28"/>
          <w:szCs w:val="28"/>
          <w:lang w:eastAsia="ru-RU"/>
        </w:rPr>
        <w:t xml:space="preserve"> лицо может получить в виде профессиональной пенсии. Профессиональные пенсии за работу с особыми условиями труда назначаются и выплачиваются территориальными органами </w:t>
      </w:r>
      <w:proofErr w:type="gramStart"/>
      <w:r w:rsidRPr="000E36D9">
        <w:rPr>
          <w:rFonts w:ascii="Times New Roman" w:eastAsia="Times New Roman" w:hAnsi="Times New Roman" w:cs="Times New Roman"/>
          <w:sz w:val="28"/>
          <w:szCs w:val="28"/>
          <w:lang w:eastAsia="ru-RU"/>
        </w:rPr>
        <w:t>Фонда социальной защиты населения Министерства труда</w:t>
      </w:r>
      <w:proofErr w:type="gramEnd"/>
      <w:r w:rsidRPr="000E36D9">
        <w:rPr>
          <w:rFonts w:ascii="Times New Roman" w:eastAsia="Times New Roman" w:hAnsi="Times New Roman" w:cs="Times New Roman"/>
          <w:sz w:val="28"/>
          <w:szCs w:val="28"/>
          <w:lang w:eastAsia="ru-RU"/>
        </w:rPr>
        <w:t xml:space="preserve"> и социальной защиты Республики Беларусь (далее – ФСЗН). </w:t>
      </w:r>
    </w:p>
    <w:p w:rsidR="000E36D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 xml:space="preserve">Существует два вида профессиональных пенсий: досрочные и дополнительные. </w:t>
      </w:r>
    </w:p>
    <w:p w:rsidR="00CA5819" w:rsidRPr="001D31D4" w:rsidRDefault="00CA5819" w:rsidP="00857490">
      <w:pPr>
        <w:spacing w:after="0" w:line="240" w:lineRule="auto"/>
        <w:ind w:firstLine="708"/>
        <w:jc w:val="both"/>
        <w:rPr>
          <w:rFonts w:ascii="Times New Roman" w:eastAsia="Times New Roman" w:hAnsi="Times New Roman" w:cs="Times New Roman"/>
          <w:color w:val="FF0000"/>
          <w:sz w:val="28"/>
          <w:szCs w:val="28"/>
          <w:lang w:eastAsia="ru-RU"/>
        </w:rPr>
      </w:pPr>
    </w:p>
    <w:p w:rsidR="000E36D9" w:rsidRPr="000E36D9" w:rsidRDefault="000E36D9" w:rsidP="00857490">
      <w:pPr>
        <w:spacing w:after="0" w:line="240" w:lineRule="auto"/>
        <w:jc w:val="center"/>
        <w:rPr>
          <w:rFonts w:ascii="Times New Roman" w:eastAsia="Times New Roman" w:hAnsi="Times New Roman" w:cs="Times New Roman"/>
          <w:sz w:val="28"/>
          <w:szCs w:val="28"/>
          <w:lang w:eastAsia="ru-RU"/>
        </w:rPr>
      </w:pPr>
      <w:r w:rsidRPr="000E36D9">
        <w:rPr>
          <w:rFonts w:ascii="Times New Roman" w:eastAsia="Times New Roman" w:hAnsi="Times New Roman" w:cs="Times New Roman"/>
          <w:b/>
          <w:bCs/>
          <w:sz w:val="28"/>
          <w:szCs w:val="28"/>
          <w:lang w:eastAsia="ru-RU"/>
        </w:rPr>
        <w:t>Досрочная профессиональная пенсия</w:t>
      </w:r>
    </w:p>
    <w:p w:rsidR="000E36D9" w:rsidRPr="000E36D9" w:rsidRDefault="000E36D9" w:rsidP="00857490">
      <w:pPr>
        <w:spacing w:after="0" w:line="240" w:lineRule="auto"/>
        <w:ind w:firstLine="709"/>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Досрочная профессиональная пенсия назначается и выплачивается застрахованному лицу при наличии двух условий:</w:t>
      </w:r>
    </w:p>
    <w:p w:rsidR="000E36D9" w:rsidRPr="000E36D9" w:rsidRDefault="000E36D9" w:rsidP="00857490">
      <w:pPr>
        <w:numPr>
          <w:ilvl w:val="0"/>
          <w:numId w:val="2"/>
        </w:numPr>
        <w:spacing w:after="0" w:line="240" w:lineRule="auto"/>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достижение требуемого в соответствии со статьёй 11 Закона возраста;</w:t>
      </w:r>
    </w:p>
    <w:p w:rsidR="000E36D9" w:rsidRPr="000E36D9" w:rsidRDefault="000E36D9" w:rsidP="00857490">
      <w:pPr>
        <w:numPr>
          <w:ilvl w:val="0"/>
          <w:numId w:val="2"/>
        </w:numPr>
        <w:spacing w:after="0" w:line="240" w:lineRule="auto"/>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наличие установленного статьёй 11 Закона профессионального и (при необходимости) общего трудового стажа.</w:t>
      </w:r>
    </w:p>
    <w:p w:rsidR="000E36D9" w:rsidRPr="000E36D9" w:rsidRDefault="000E36D9" w:rsidP="00857490">
      <w:pPr>
        <w:spacing w:after="0" w:line="240" w:lineRule="auto"/>
        <w:ind w:firstLine="709"/>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 xml:space="preserve">Профессиональный стаж формируется с 1 января 2009 г. на основании представленных страхователем форм ПУ-6 «Индивидуальные сведения на профессиональное пенсионное страхование» (приложение 5 к Правилам индивидуального (персонифицированного) учета застрахованных лиц в системе государственного социального страхования, утвержденным постановлением Совета Министров Республики Беларусь от </w:t>
      </w:r>
      <w:r w:rsidR="00A80568">
        <w:rPr>
          <w:rFonts w:ascii="Times New Roman" w:eastAsia="Times New Roman" w:hAnsi="Times New Roman" w:cs="Times New Roman"/>
          <w:sz w:val="28"/>
          <w:szCs w:val="28"/>
          <w:lang w:eastAsia="ru-RU"/>
        </w:rPr>
        <w:t>0</w:t>
      </w:r>
      <w:r w:rsidRPr="000E36D9">
        <w:rPr>
          <w:rFonts w:ascii="Times New Roman" w:eastAsia="Times New Roman" w:hAnsi="Times New Roman" w:cs="Times New Roman"/>
          <w:sz w:val="28"/>
          <w:szCs w:val="28"/>
          <w:lang w:eastAsia="ru-RU"/>
        </w:rPr>
        <w:t>8</w:t>
      </w:r>
      <w:r w:rsidR="00A80568">
        <w:rPr>
          <w:rFonts w:ascii="Times New Roman" w:eastAsia="Times New Roman" w:hAnsi="Times New Roman" w:cs="Times New Roman"/>
          <w:sz w:val="28"/>
          <w:szCs w:val="28"/>
          <w:lang w:eastAsia="ru-RU"/>
        </w:rPr>
        <w:t>.07.</w:t>
      </w:r>
      <w:r w:rsidRPr="000E36D9">
        <w:rPr>
          <w:rFonts w:ascii="Times New Roman" w:eastAsia="Times New Roman" w:hAnsi="Times New Roman" w:cs="Times New Roman"/>
          <w:sz w:val="28"/>
          <w:szCs w:val="28"/>
          <w:lang w:eastAsia="ru-RU"/>
        </w:rPr>
        <w:t xml:space="preserve">1997 </w:t>
      </w:r>
      <w:r w:rsidR="00E2367C">
        <w:rPr>
          <w:rFonts w:ascii="Times New Roman" w:eastAsia="Times New Roman" w:hAnsi="Times New Roman" w:cs="Times New Roman"/>
          <w:sz w:val="28"/>
          <w:szCs w:val="28"/>
          <w:lang w:eastAsia="ru-RU"/>
        </w:rPr>
        <w:t xml:space="preserve">           </w:t>
      </w:r>
      <w:r w:rsidRPr="000E36D9">
        <w:rPr>
          <w:rFonts w:ascii="Times New Roman" w:eastAsia="Times New Roman" w:hAnsi="Times New Roman" w:cs="Times New Roman"/>
          <w:sz w:val="28"/>
          <w:szCs w:val="28"/>
          <w:lang w:eastAsia="ru-RU"/>
        </w:rPr>
        <w:t>№ 83</w:t>
      </w:r>
      <w:r w:rsidR="00A80568">
        <w:rPr>
          <w:rFonts w:ascii="Times New Roman" w:eastAsia="Times New Roman" w:hAnsi="Times New Roman" w:cs="Times New Roman"/>
          <w:sz w:val="28"/>
          <w:szCs w:val="28"/>
          <w:lang w:eastAsia="ru-RU"/>
        </w:rPr>
        <w:t>7, с изменениями и дополнениями</w:t>
      </w:r>
      <w:r w:rsidR="002C55A0">
        <w:rPr>
          <w:rFonts w:ascii="Times New Roman" w:eastAsia="Times New Roman" w:hAnsi="Times New Roman" w:cs="Times New Roman"/>
          <w:sz w:val="28"/>
          <w:szCs w:val="28"/>
          <w:lang w:eastAsia="ru-RU"/>
        </w:rPr>
        <w:t xml:space="preserve"> (далее – Правила № 837)</w:t>
      </w:r>
      <w:r w:rsidRPr="000E36D9">
        <w:rPr>
          <w:rFonts w:ascii="Times New Roman" w:eastAsia="Times New Roman" w:hAnsi="Times New Roman" w:cs="Times New Roman"/>
          <w:sz w:val="28"/>
          <w:szCs w:val="28"/>
          <w:lang w:eastAsia="ru-RU"/>
        </w:rPr>
        <w:t>).</w:t>
      </w:r>
    </w:p>
    <w:p w:rsidR="000E36D9" w:rsidRPr="000E36D9" w:rsidRDefault="000E36D9" w:rsidP="00857490">
      <w:pPr>
        <w:spacing w:after="0" w:line="240" w:lineRule="auto"/>
        <w:ind w:firstLine="567"/>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 xml:space="preserve">В соответствии со  статьей 13 Закона исчисление профессионального </w:t>
      </w:r>
      <w:r w:rsidRPr="00CA5819">
        <w:rPr>
          <w:rFonts w:ascii="Times New Roman" w:eastAsia="Times New Roman" w:hAnsi="Times New Roman" w:cs="Times New Roman"/>
          <w:sz w:val="28"/>
          <w:szCs w:val="28"/>
          <w:lang w:eastAsia="ru-RU"/>
        </w:rPr>
        <w:t xml:space="preserve">стажа производится путем сложения периодов, за которые уплачены взносы на </w:t>
      </w:r>
      <w:r w:rsidR="001D31D4" w:rsidRPr="00CA5819">
        <w:rPr>
          <w:rFonts w:ascii="Times New Roman" w:eastAsia="Times New Roman" w:hAnsi="Times New Roman" w:cs="Times New Roman"/>
          <w:sz w:val="28"/>
          <w:szCs w:val="28"/>
          <w:lang w:eastAsia="ru-RU"/>
        </w:rPr>
        <w:t>ППС</w:t>
      </w:r>
      <w:r w:rsidRPr="00CA5819">
        <w:rPr>
          <w:rFonts w:ascii="Times New Roman" w:eastAsia="Times New Roman" w:hAnsi="Times New Roman" w:cs="Times New Roman"/>
          <w:sz w:val="28"/>
          <w:szCs w:val="28"/>
          <w:lang w:eastAsia="ru-RU"/>
        </w:rPr>
        <w:t>.</w:t>
      </w:r>
    </w:p>
    <w:p w:rsidR="00DF43AA" w:rsidRPr="00DF43AA" w:rsidRDefault="00DF43AA" w:rsidP="00857490">
      <w:pPr>
        <w:spacing w:after="0" w:line="240" w:lineRule="auto"/>
        <w:ind w:firstLine="709"/>
        <w:jc w:val="both"/>
        <w:rPr>
          <w:rFonts w:ascii="Times New Roman" w:hAnsi="Times New Roman" w:cs="Times New Roman"/>
          <w:sz w:val="28"/>
          <w:szCs w:val="30"/>
          <w:shd w:val="clear" w:color="auto" w:fill="FFFFFF"/>
        </w:rPr>
      </w:pPr>
      <w:r w:rsidRPr="00DF43AA">
        <w:rPr>
          <w:rFonts w:ascii="Times New Roman" w:hAnsi="Times New Roman" w:cs="Times New Roman"/>
          <w:sz w:val="28"/>
          <w:szCs w:val="30"/>
          <w:shd w:val="clear" w:color="auto" w:fill="FFFFFF"/>
        </w:rPr>
        <w:t xml:space="preserve">Обращение за назначением досрочной профессиональной пенсии осуществляется не позднее месяца, предшествующего месяцу достижения застрахованным лицом общеустановленного пенсионного возраста. </w:t>
      </w:r>
    </w:p>
    <w:p w:rsidR="00DF43AA" w:rsidRPr="00266B28" w:rsidRDefault="00DF43AA" w:rsidP="00857490">
      <w:pPr>
        <w:spacing w:after="0" w:line="240" w:lineRule="auto"/>
        <w:ind w:firstLine="709"/>
        <w:jc w:val="both"/>
        <w:rPr>
          <w:rFonts w:ascii="Times New Roman" w:hAnsi="Times New Roman" w:cs="Times New Roman"/>
          <w:sz w:val="28"/>
          <w:szCs w:val="28"/>
          <w:shd w:val="clear" w:color="auto" w:fill="FFFFFF"/>
        </w:rPr>
      </w:pPr>
      <w:r w:rsidRPr="00266B28">
        <w:rPr>
          <w:rFonts w:ascii="Times New Roman" w:hAnsi="Times New Roman" w:cs="Times New Roman"/>
          <w:sz w:val="28"/>
          <w:szCs w:val="28"/>
          <w:shd w:val="clear" w:color="auto" w:fill="FFFFFF"/>
        </w:rPr>
        <w:t xml:space="preserve">Досрочная профессиональная пенсия исчисляется путем деления суммы пенсионных сбережений (по данным профессиональной части лицевого счета) на число месяцев досрочного пенсионного периода застрахованного лица. Если досрочный пенсионный период застрахованного лица меньше 12 месяцев, досрочная профессиональная пенсия устанавливается в размере, не превышающем двукратной величины бюджета прожиточного минимума в среднем на душу населения, действующего на дату исчисления досрочной профессиональной пенсии. </w:t>
      </w:r>
    </w:p>
    <w:p w:rsidR="00DF43AA" w:rsidRPr="00266B28" w:rsidRDefault="00DF43AA" w:rsidP="00857490">
      <w:pPr>
        <w:spacing w:after="0" w:line="240" w:lineRule="auto"/>
        <w:ind w:firstLine="709"/>
        <w:jc w:val="both"/>
        <w:rPr>
          <w:rFonts w:ascii="Times New Roman" w:hAnsi="Times New Roman" w:cs="Times New Roman"/>
          <w:sz w:val="28"/>
          <w:szCs w:val="28"/>
          <w:shd w:val="clear" w:color="auto" w:fill="FFFFFF"/>
        </w:rPr>
      </w:pPr>
      <w:r w:rsidRPr="00266B28">
        <w:rPr>
          <w:rFonts w:ascii="Times New Roman" w:hAnsi="Times New Roman" w:cs="Times New Roman"/>
          <w:sz w:val="28"/>
          <w:szCs w:val="28"/>
          <w:shd w:val="clear" w:color="auto" w:fill="FFFFFF"/>
        </w:rPr>
        <w:t xml:space="preserve">Перерасчет досрочной профессиональной пенсии осуществляется ежегодно в апреле. </w:t>
      </w:r>
      <w:r w:rsidR="00155C9F">
        <w:rPr>
          <w:rFonts w:ascii="Times New Roman" w:hAnsi="Times New Roman" w:cs="Times New Roman"/>
          <w:sz w:val="28"/>
          <w:szCs w:val="28"/>
          <w:shd w:val="clear" w:color="auto" w:fill="FFFFFF"/>
        </w:rPr>
        <w:t>Ее новый р</w:t>
      </w:r>
      <w:r w:rsidRPr="00266B28">
        <w:rPr>
          <w:rFonts w:ascii="Times New Roman" w:hAnsi="Times New Roman" w:cs="Times New Roman"/>
          <w:sz w:val="28"/>
          <w:szCs w:val="28"/>
          <w:shd w:val="clear" w:color="auto" w:fill="FFFFFF"/>
        </w:rPr>
        <w:t xml:space="preserve">азмер определяется путем деления остатка пенсионных сбережений на оставшееся число месяцев досрочного пенсионного периода застрахованного лица. </w:t>
      </w:r>
    </w:p>
    <w:p w:rsidR="00DF43AA" w:rsidRPr="00266B28" w:rsidRDefault="00DF43AA" w:rsidP="00857490">
      <w:pPr>
        <w:spacing w:after="0" w:line="240" w:lineRule="auto"/>
        <w:ind w:firstLine="709"/>
        <w:jc w:val="both"/>
        <w:rPr>
          <w:rFonts w:ascii="Times New Roman" w:hAnsi="Times New Roman" w:cs="Times New Roman"/>
          <w:sz w:val="28"/>
          <w:szCs w:val="28"/>
          <w:shd w:val="clear" w:color="auto" w:fill="FFFFFF"/>
        </w:rPr>
      </w:pPr>
      <w:r w:rsidRPr="00266B28">
        <w:rPr>
          <w:rFonts w:ascii="Times New Roman" w:hAnsi="Times New Roman" w:cs="Times New Roman"/>
          <w:sz w:val="28"/>
          <w:szCs w:val="28"/>
          <w:shd w:val="clear" w:color="auto" w:fill="FFFFFF"/>
        </w:rPr>
        <w:lastRenderedPageBreak/>
        <w:t>Выплата досрочной профессиональной пенсии в период занятости застрахованного лица на рабочем месте, включенном в перечень рабочих мест с особыми условиями труда, приостанавливается.</w:t>
      </w:r>
    </w:p>
    <w:p w:rsidR="000E36D9" w:rsidRPr="00266B28" w:rsidRDefault="00DF43AA" w:rsidP="00857490">
      <w:pPr>
        <w:spacing w:after="0" w:line="240" w:lineRule="auto"/>
        <w:ind w:firstLine="567"/>
        <w:jc w:val="both"/>
        <w:rPr>
          <w:rFonts w:ascii="Times New Roman" w:hAnsi="Times New Roman" w:cs="Times New Roman"/>
          <w:sz w:val="28"/>
          <w:szCs w:val="28"/>
          <w:shd w:val="clear" w:color="auto" w:fill="FFFFFF"/>
        </w:rPr>
      </w:pPr>
      <w:r w:rsidRPr="00266B28">
        <w:rPr>
          <w:rFonts w:ascii="Times New Roman" w:hAnsi="Times New Roman" w:cs="Times New Roman"/>
          <w:sz w:val="28"/>
          <w:szCs w:val="28"/>
          <w:shd w:val="clear" w:color="auto" w:fill="FFFFFF"/>
        </w:rPr>
        <w:t>Застрахованным лицам, имеющим одновременно право на досрочную профессиональную пенсию и другую государственную пенсию, ежемесячное денежное содержание в соответствии с законодательством о государственной службе, назначается (выплачивается) по их выбору одна из указанных выплат.</w:t>
      </w:r>
    </w:p>
    <w:p w:rsidR="000E36D9" w:rsidRPr="000E36D9" w:rsidRDefault="000E36D9" w:rsidP="00857490">
      <w:pPr>
        <w:spacing w:after="0" w:line="240" w:lineRule="auto"/>
        <w:jc w:val="center"/>
        <w:rPr>
          <w:rFonts w:ascii="Times New Roman" w:eastAsia="Times New Roman" w:hAnsi="Times New Roman" w:cs="Times New Roman"/>
          <w:sz w:val="28"/>
          <w:szCs w:val="28"/>
          <w:lang w:eastAsia="ru-RU"/>
        </w:rPr>
      </w:pPr>
      <w:r w:rsidRPr="000E36D9">
        <w:rPr>
          <w:rFonts w:ascii="Times New Roman" w:eastAsia="Times New Roman" w:hAnsi="Times New Roman" w:cs="Times New Roman"/>
          <w:b/>
          <w:bCs/>
          <w:sz w:val="28"/>
          <w:szCs w:val="28"/>
          <w:lang w:eastAsia="ru-RU"/>
        </w:rPr>
        <w:t>Дополнительная профессиональная пенсия</w:t>
      </w:r>
    </w:p>
    <w:p w:rsidR="000E36D9" w:rsidRPr="000E36D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 xml:space="preserve">Дополнительная профессиональная пенсия назначается застрахованным лицам, на профессиональной части лицевого </w:t>
      </w:r>
      <w:proofErr w:type="gramStart"/>
      <w:r w:rsidRPr="000E36D9">
        <w:rPr>
          <w:rFonts w:ascii="Times New Roman" w:eastAsia="Times New Roman" w:hAnsi="Times New Roman" w:cs="Times New Roman"/>
          <w:sz w:val="28"/>
          <w:szCs w:val="28"/>
          <w:lang w:eastAsia="ru-RU"/>
        </w:rPr>
        <w:t>счёта</w:t>
      </w:r>
      <w:proofErr w:type="gramEnd"/>
      <w:r w:rsidRPr="000E36D9">
        <w:rPr>
          <w:rFonts w:ascii="Times New Roman" w:eastAsia="Times New Roman" w:hAnsi="Times New Roman" w:cs="Times New Roman"/>
          <w:sz w:val="28"/>
          <w:szCs w:val="28"/>
          <w:lang w:eastAsia="ru-RU"/>
        </w:rPr>
        <w:t xml:space="preserve"> которых на день достижения общеустановленного пенсионного возраста имеются пенсионные сбережения (ст. 17 Закона).</w:t>
      </w:r>
    </w:p>
    <w:p w:rsidR="00343D1D" w:rsidRPr="00343D1D" w:rsidRDefault="00266B28" w:rsidP="00857490">
      <w:pPr>
        <w:spacing w:after="0" w:line="240" w:lineRule="auto"/>
        <w:ind w:firstLine="708"/>
        <w:jc w:val="both"/>
        <w:rPr>
          <w:rFonts w:ascii="Times New Roman" w:hAnsi="Times New Roman" w:cs="Times New Roman"/>
          <w:sz w:val="28"/>
          <w:szCs w:val="28"/>
          <w:shd w:val="clear" w:color="auto" w:fill="FFFFFF"/>
        </w:rPr>
      </w:pPr>
      <w:r w:rsidRPr="00343D1D">
        <w:rPr>
          <w:rFonts w:ascii="Times New Roman" w:hAnsi="Times New Roman" w:cs="Times New Roman"/>
          <w:sz w:val="28"/>
          <w:szCs w:val="28"/>
          <w:shd w:val="clear" w:color="auto" w:fill="FFFFFF"/>
        </w:rPr>
        <w:t>Пенсия устанавливается в размере бюджета прожиточного минимума</w:t>
      </w:r>
      <w:r w:rsidR="0085484F">
        <w:rPr>
          <w:rFonts w:ascii="Times New Roman" w:hAnsi="Times New Roman" w:cs="Times New Roman"/>
          <w:sz w:val="28"/>
          <w:szCs w:val="28"/>
          <w:shd w:val="clear" w:color="auto" w:fill="FFFFFF"/>
        </w:rPr>
        <w:t xml:space="preserve"> </w:t>
      </w:r>
      <w:r w:rsidRPr="00343D1D">
        <w:rPr>
          <w:rFonts w:ascii="Times New Roman" w:hAnsi="Times New Roman" w:cs="Times New Roman"/>
          <w:sz w:val="28"/>
          <w:szCs w:val="28"/>
          <w:shd w:val="clear" w:color="auto" w:fill="FFFFFF"/>
        </w:rPr>
        <w:t xml:space="preserve">в среднем на душу населения, действующего в месяце, за который она выплачивается. </w:t>
      </w:r>
    </w:p>
    <w:p w:rsidR="00343D1D" w:rsidRPr="00343D1D" w:rsidRDefault="00266B28" w:rsidP="00857490">
      <w:pPr>
        <w:spacing w:after="0" w:line="240" w:lineRule="auto"/>
        <w:ind w:firstLine="708"/>
        <w:jc w:val="both"/>
        <w:rPr>
          <w:rFonts w:ascii="Times New Roman" w:eastAsia="Times New Roman" w:hAnsi="Times New Roman" w:cs="Times New Roman"/>
          <w:sz w:val="28"/>
          <w:szCs w:val="28"/>
          <w:lang w:eastAsia="ru-RU"/>
        </w:rPr>
      </w:pPr>
      <w:r w:rsidRPr="00343D1D">
        <w:rPr>
          <w:rFonts w:ascii="Times New Roman" w:hAnsi="Times New Roman" w:cs="Times New Roman"/>
          <w:sz w:val="28"/>
          <w:szCs w:val="28"/>
          <w:shd w:val="clear" w:color="auto" w:fill="FFFFFF"/>
        </w:rPr>
        <w:t xml:space="preserve">Период ее выплаты определяется исходя из суммы пенсионных сбережений, имеющихся на профессиональной части лицевого счета на день назначения пенсии, и бюджета прожиточного минимума в среднем на душу населения, действующего на эту дату. </w:t>
      </w:r>
      <w:r w:rsidR="00343D1D" w:rsidRPr="00343D1D">
        <w:rPr>
          <w:rFonts w:ascii="Times New Roman" w:eastAsia="Times New Roman" w:hAnsi="Times New Roman" w:cs="Times New Roman"/>
          <w:color w:val="242424"/>
          <w:sz w:val="28"/>
          <w:szCs w:val="28"/>
          <w:bdr w:val="none" w:sz="0" w:space="0" w:color="auto" w:frame="1"/>
          <w:lang w:eastAsia="ru-RU"/>
        </w:rPr>
        <w:t>При этом</w:t>
      </w:r>
      <w:proofErr w:type="gramStart"/>
      <w:r w:rsidR="00343D1D" w:rsidRPr="00343D1D">
        <w:rPr>
          <w:rFonts w:ascii="Times New Roman" w:eastAsia="Times New Roman" w:hAnsi="Times New Roman" w:cs="Times New Roman"/>
          <w:color w:val="242424"/>
          <w:sz w:val="28"/>
          <w:szCs w:val="28"/>
          <w:bdr w:val="none" w:sz="0" w:space="0" w:color="auto" w:frame="1"/>
          <w:lang w:eastAsia="ru-RU"/>
        </w:rPr>
        <w:t>,</w:t>
      </w:r>
      <w:proofErr w:type="gramEnd"/>
      <w:r w:rsidR="00343D1D" w:rsidRPr="00343D1D">
        <w:rPr>
          <w:rFonts w:ascii="Times New Roman" w:eastAsia="Times New Roman" w:hAnsi="Times New Roman" w:cs="Times New Roman"/>
          <w:color w:val="242424"/>
          <w:sz w:val="28"/>
          <w:szCs w:val="28"/>
          <w:bdr w:val="none" w:sz="0" w:space="0" w:color="auto" w:frame="1"/>
          <w:lang w:eastAsia="ru-RU"/>
        </w:rPr>
        <w:t xml:space="preserve"> если период выплаты дополнительной профессиональной пенсии составляет более 60 месяцев, пенсионные сбережения в сумме, превышающей требуемую для выплаты данной пенсии в течение указанного периода, по желанию застрахованного лица выплачиваются единовременно.</w:t>
      </w:r>
    </w:p>
    <w:p w:rsidR="00266B28" w:rsidRPr="00343D1D" w:rsidRDefault="00266B28" w:rsidP="00857490">
      <w:pPr>
        <w:spacing w:after="0" w:line="240" w:lineRule="auto"/>
        <w:ind w:firstLine="709"/>
        <w:jc w:val="both"/>
        <w:rPr>
          <w:rFonts w:ascii="Times New Roman" w:hAnsi="Times New Roman" w:cs="Times New Roman"/>
          <w:sz w:val="28"/>
          <w:szCs w:val="28"/>
          <w:shd w:val="clear" w:color="auto" w:fill="FFFFFF"/>
        </w:rPr>
      </w:pPr>
      <w:r w:rsidRPr="00343D1D">
        <w:rPr>
          <w:rFonts w:ascii="Times New Roman" w:hAnsi="Times New Roman" w:cs="Times New Roman"/>
          <w:sz w:val="28"/>
          <w:szCs w:val="28"/>
          <w:shd w:val="clear" w:color="auto" w:fill="FFFFFF"/>
        </w:rPr>
        <w:t>Выплата дополнительной профессиональной пенсии производится независимо от получения каких-либо других пенсий или дохода.</w:t>
      </w:r>
    </w:p>
    <w:p w:rsidR="000E36D9" w:rsidRDefault="000E36D9" w:rsidP="00857490">
      <w:pPr>
        <w:spacing w:after="0" w:line="240" w:lineRule="auto"/>
        <w:jc w:val="center"/>
        <w:rPr>
          <w:rFonts w:ascii="Times New Roman" w:eastAsia="Times New Roman" w:hAnsi="Times New Roman" w:cs="Times New Roman"/>
          <w:b/>
          <w:bCs/>
          <w:sz w:val="28"/>
          <w:szCs w:val="28"/>
          <w:lang w:eastAsia="ru-RU"/>
        </w:rPr>
      </w:pPr>
    </w:p>
    <w:p w:rsidR="001D31D4" w:rsidRDefault="000E36D9" w:rsidP="000B0291">
      <w:pPr>
        <w:spacing w:after="0" w:line="240" w:lineRule="auto"/>
        <w:jc w:val="center"/>
        <w:rPr>
          <w:rFonts w:ascii="Times New Roman" w:eastAsia="Times New Roman" w:hAnsi="Times New Roman" w:cs="Times New Roman"/>
          <w:b/>
          <w:bCs/>
          <w:sz w:val="28"/>
          <w:szCs w:val="28"/>
          <w:lang w:eastAsia="ru-RU"/>
        </w:rPr>
      </w:pPr>
      <w:r w:rsidRPr="000E36D9">
        <w:rPr>
          <w:rFonts w:ascii="Times New Roman" w:eastAsia="Times New Roman" w:hAnsi="Times New Roman" w:cs="Times New Roman"/>
          <w:b/>
          <w:bCs/>
          <w:sz w:val="28"/>
          <w:szCs w:val="28"/>
          <w:lang w:eastAsia="ru-RU"/>
        </w:rPr>
        <w:t>Право на доплату</w:t>
      </w:r>
      <w:r w:rsidR="0085484F">
        <w:rPr>
          <w:rFonts w:ascii="Times New Roman" w:eastAsia="Times New Roman" w:hAnsi="Times New Roman" w:cs="Times New Roman"/>
          <w:b/>
          <w:bCs/>
          <w:sz w:val="28"/>
          <w:szCs w:val="28"/>
          <w:lang w:eastAsia="ru-RU"/>
        </w:rPr>
        <w:t xml:space="preserve"> </w:t>
      </w:r>
      <w:r w:rsidR="00841B89" w:rsidRPr="00841B89">
        <w:rPr>
          <w:rFonts w:ascii="Times New Roman" w:eastAsia="Times New Roman" w:hAnsi="Times New Roman" w:cs="Times New Roman"/>
          <w:b/>
          <w:bCs/>
          <w:sz w:val="28"/>
          <w:szCs w:val="28"/>
          <w:lang w:eastAsia="ru-RU"/>
        </w:rPr>
        <w:t xml:space="preserve">к заработной плате </w:t>
      </w:r>
    </w:p>
    <w:p w:rsidR="000B0291" w:rsidRPr="000B0291" w:rsidRDefault="00155C9F" w:rsidP="000B029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вместо профес</w:t>
      </w:r>
      <w:r w:rsidR="000B0291" w:rsidRPr="000B0291">
        <w:rPr>
          <w:rFonts w:ascii="Times New Roman" w:eastAsia="Times New Roman" w:hAnsi="Times New Roman" w:cs="Times New Roman"/>
          <w:b/>
          <w:bCs/>
          <w:sz w:val="28"/>
          <w:szCs w:val="28"/>
          <w:lang w:eastAsia="ru-RU"/>
        </w:rPr>
        <w:t xml:space="preserve">сиональной пенсии </w:t>
      </w:r>
    </w:p>
    <w:p w:rsidR="000E36D9" w:rsidRPr="000E36D9" w:rsidRDefault="000E36D9" w:rsidP="000B0291">
      <w:pPr>
        <w:spacing w:after="0" w:line="240" w:lineRule="auto"/>
        <w:ind w:firstLine="708"/>
        <w:jc w:val="both"/>
        <w:rPr>
          <w:rFonts w:ascii="Times New Roman" w:eastAsia="Times New Roman" w:hAnsi="Times New Roman" w:cs="Times New Roman"/>
          <w:sz w:val="28"/>
          <w:szCs w:val="28"/>
          <w:lang w:eastAsia="ru-RU"/>
        </w:rPr>
      </w:pPr>
      <w:proofErr w:type="gramStart"/>
      <w:r w:rsidRPr="000E36D9">
        <w:rPr>
          <w:rFonts w:ascii="Times New Roman" w:eastAsia="Times New Roman" w:hAnsi="Times New Roman" w:cs="Times New Roman"/>
          <w:sz w:val="28"/>
          <w:szCs w:val="28"/>
          <w:lang w:eastAsia="ru-RU"/>
        </w:rPr>
        <w:t xml:space="preserve">Работникам, занятым </w:t>
      </w:r>
      <w:r w:rsidR="001D31D4" w:rsidRPr="00CA5819">
        <w:rPr>
          <w:rFonts w:ascii="Times New Roman" w:eastAsia="Times New Roman" w:hAnsi="Times New Roman" w:cs="Times New Roman"/>
          <w:sz w:val="28"/>
          <w:szCs w:val="28"/>
          <w:lang w:eastAsia="ru-RU"/>
        </w:rPr>
        <w:t xml:space="preserve">в особых </w:t>
      </w:r>
      <w:r w:rsidRPr="00CA5819">
        <w:rPr>
          <w:rFonts w:ascii="Times New Roman" w:eastAsia="Times New Roman" w:hAnsi="Times New Roman" w:cs="Times New Roman"/>
          <w:sz w:val="28"/>
          <w:szCs w:val="28"/>
          <w:lang w:eastAsia="ru-RU"/>
        </w:rPr>
        <w:t xml:space="preserve">условиях труда или отдельными видами профессиональной деятельности, которые к 1 января 2009 </w:t>
      </w:r>
      <w:r w:rsidR="00223795" w:rsidRPr="00CA5819">
        <w:rPr>
          <w:rFonts w:ascii="Times New Roman" w:eastAsia="Times New Roman" w:hAnsi="Times New Roman" w:cs="Times New Roman"/>
          <w:sz w:val="28"/>
          <w:szCs w:val="28"/>
          <w:lang w:eastAsia="ru-RU"/>
        </w:rPr>
        <w:t xml:space="preserve">года </w:t>
      </w:r>
      <w:r w:rsidRPr="00CA5819">
        <w:rPr>
          <w:rFonts w:ascii="Times New Roman" w:eastAsia="Times New Roman" w:hAnsi="Times New Roman" w:cs="Times New Roman"/>
          <w:sz w:val="28"/>
          <w:szCs w:val="28"/>
          <w:lang w:eastAsia="ru-RU"/>
        </w:rPr>
        <w:t>отработали менее половины специального стажа либо вовсе не имеют такого</w:t>
      </w:r>
      <w:r w:rsidRPr="000E36D9">
        <w:rPr>
          <w:rFonts w:ascii="Times New Roman" w:eastAsia="Times New Roman" w:hAnsi="Times New Roman" w:cs="Times New Roman"/>
          <w:sz w:val="28"/>
          <w:szCs w:val="28"/>
          <w:lang w:eastAsia="ru-RU"/>
        </w:rPr>
        <w:t xml:space="preserve"> стажа до указанной даты, Указом </w:t>
      </w:r>
      <w:r w:rsidR="00A80568" w:rsidRPr="00A80568">
        <w:rPr>
          <w:rFonts w:ascii="Times New Roman" w:hAnsi="Times New Roman" w:cs="Times New Roman"/>
          <w:sz w:val="28"/>
          <w:szCs w:val="28"/>
        </w:rPr>
        <w:t>Президента Республики Беларусь от 25</w:t>
      </w:r>
      <w:r w:rsidR="00E2367C">
        <w:rPr>
          <w:rFonts w:ascii="Times New Roman" w:hAnsi="Times New Roman" w:cs="Times New Roman"/>
          <w:sz w:val="28"/>
          <w:szCs w:val="28"/>
        </w:rPr>
        <w:t>.09.</w:t>
      </w:r>
      <w:r w:rsidR="00A80568" w:rsidRPr="00A80568">
        <w:rPr>
          <w:rFonts w:ascii="Times New Roman" w:hAnsi="Times New Roman" w:cs="Times New Roman"/>
          <w:sz w:val="28"/>
          <w:szCs w:val="28"/>
        </w:rPr>
        <w:t>2013 № 441 «О некоторых вопросах профессионального пенсионного страхования и пенсионного обеспечения» (далее – Указ № 441)</w:t>
      </w:r>
      <w:r w:rsidR="00A80568" w:rsidRPr="00A80568">
        <w:rPr>
          <w:rFonts w:ascii="Times New Roman" w:eastAsia="Times New Roman" w:hAnsi="Times New Roman" w:cs="Times New Roman"/>
          <w:sz w:val="28"/>
          <w:szCs w:val="28"/>
          <w:lang w:eastAsia="ru-RU"/>
        </w:rPr>
        <w:t xml:space="preserve"> </w:t>
      </w:r>
      <w:r w:rsidRPr="000E36D9">
        <w:rPr>
          <w:rFonts w:ascii="Times New Roman" w:eastAsia="Times New Roman" w:hAnsi="Times New Roman" w:cs="Times New Roman"/>
          <w:sz w:val="28"/>
          <w:szCs w:val="28"/>
          <w:lang w:eastAsia="ru-RU"/>
        </w:rPr>
        <w:t>предоставляется право выбрать способ компенсации за такую работу.</w:t>
      </w:r>
      <w:proofErr w:type="gramEnd"/>
      <w:r w:rsidRPr="000E36D9">
        <w:rPr>
          <w:rFonts w:ascii="Times New Roman" w:eastAsia="Times New Roman" w:hAnsi="Times New Roman" w:cs="Times New Roman"/>
          <w:sz w:val="28"/>
          <w:szCs w:val="28"/>
          <w:lang w:eastAsia="ru-RU"/>
        </w:rPr>
        <w:t xml:space="preserve"> Работникам по их выбору предоставляется право на </w:t>
      </w:r>
      <w:r w:rsidR="00223795" w:rsidRPr="00A80568">
        <w:rPr>
          <w:rFonts w:ascii="Times New Roman" w:hAnsi="Times New Roman" w:cs="Times New Roman"/>
          <w:sz w:val="28"/>
          <w:szCs w:val="28"/>
        </w:rPr>
        <w:t>профессионально</w:t>
      </w:r>
      <w:r w:rsidR="00223795">
        <w:rPr>
          <w:rFonts w:ascii="Times New Roman" w:hAnsi="Times New Roman" w:cs="Times New Roman"/>
          <w:sz w:val="28"/>
          <w:szCs w:val="28"/>
        </w:rPr>
        <w:t>е</w:t>
      </w:r>
      <w:r w:rsidR="00223795" w:rsidRPr="00A80568">
        <w:rPr>
          <w:rFonts w:ascii="Times New Roman" w:hAnsi="Times New Roman" w:cs="Times New Roman"/>
          <w:sz w:val="28"/>
          <w:szCs w:val="28"/>
        </w:rPr>
        <w:t xml:space="preserve"> пенсионно</w:t>
      </w:r>
      <w:r w:rsidR="00223795">
        <w:rPr>
          <w:rFonts w:ascii="Times New Roman" w:hAnsi="Times New Roman" w:cs="Times New Roman"/>
          <w:sz w:val="28"/>
          <w:szCs w:val="28"/>
        </w:rPr>
        <w:t>е</w:t>
      </w:r>
      <w:r w:rsidR="00223795" w:rsidRPr="00A80568">
        <w:rPr>
          <w:rFonts w:ascii="Times New Roman" w:hAnsi="Times New Roman" w:cs="Times New Roman"/>
          <w:sz w:val="28"/>
          <w:szCs w:val="28"/>
        </w:rPr>
        <w:t xml:space="preserve"> страховани</w:t>
      </w:r>
      <w:r w:rsidR="00223795">
        <w:rPr>
          <w:rFonts w:ascii="Times New Roman" w:hAnsi="Times New Roman" w:cs="Times New Roman"/>
          <w:sz w:val="28"/>
          <w:szCs w:val="28"/>
        </w:rPr>
        <w:t>е</w:t>
      </w:r>
      <w:r w:rsidR="00223795" w:rsidRPr="00A80568">
        <w:rPr>
          <w:rFonts w:ascii="Times New Roman" w:hAnsi="Times New Roman" w:cs="Times New Roman"/>
          <w:sz w:val="28"/>
          <w:szCs w:val="28"/>
        </w:rPr>
        <w:t xml:space="preserve"> </w:t>
      </w:r>
      <w:r w:rsidRPr="000E36D9">
        <w:rPr>
          <w:rFonts w:ascii="Times New Roman" w:eastAsia="Times New Roman" w:hAnsi="Times New Roman" w:cs="Times New Roman"/>
          <w:sz w:val="28"/>
          <w:szCs w:val="28"/>
          <w:lang w:eastAsia="ru-RU"/>
        </w:rPr>
        <w:t>либо на ежемесячную доплату к заработной плате (подп. 1.2 п. 1 Указа № 441).</w:t>
      </w:r>
    </w:p>
    <w:p w:rsidR="000B0291" w:rsidRPr="00C45D7B" w:rsidRDefault="000B0291" w:rsidP="000B0291">
      <w:pPr>
        <w:spacing w:after="0" w:line="240" w:lineRule="auto"/>
        <w:ind w:firstLine="708"/>
        <w:jc w:val="both"/>
        <w:rPr>
          <w:rFonts w:ascii="Times New Roman" w:hAnsi="Times New Roman" w:cs="Times New Roman"/>
          <w:i/>
          <w:sz w:val="28"/>
          <w:szCs w:val="28"/>
        </w:rPr>
      </w:pPr>
      <w:r w:rsidRPr="00841B89">
        <w:rPr>
          <w:rFonts w:ascii="Times New Roman" w:hAnsi="Times New Roman" w:cs="Times New Roman"/>
          <w:b/>
          <w:i/>
          <w:sz w:val="28"/>
          <w:szCs w:val="28"/>
        </w:rPr>
        <w:t>Справочно:</w:t>
      </w:r>
      <w:r w:rsidRPr="00841B89">
        <w:rPr>
          <w:rFonts w:ascii="Times New Roman" w:hAnsi="Times New Roman" w:cs="Times New Roman"/>
          <w:i/>
          <w:sz w:val="28"/>
          <w:szCs w:val="28"/>
        </w:rPr>
        <w:t xml:space="preserve"> специальный стаж — это стаж работы в особых условиях труда до 1 января 2009 года.</w:t>
      </w:r>
    </w:p>
    <w:p w:rsidR="000E36D9" w:rsidRPr="000E36D9" w:rsidRDefault="000E36D9" w:rsidP="00857490">
      <w:pPr>
        <w:spacing w:after="0" w:line="240" w:lineRule="auto"/>
        <w:ind w:firstLine="708"/>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t>Выбор работником ежемесячной доплаты оформляется путем подачи работодателю письменного заявления. При приеме соответствующего заявления работодателю рекомендуется обратить внимание работника на то, что в связи с выбором доплаты у него прекращается формирование профессионального стажа.</w:t>
      </w:r>
    </w:p>
    <w:p w:rsidR="000E36D9" w:rsidRPr="000E36D9" w:rsidRDefault="000E36D9" w:rsidP="00857490">
      <w:pPr>
        <w:spacing w:after="0" w:line="240" w:lineRule="auto"/>
        <w:ind w:firstLine="709"/>
        <w:jc w:val="both"/>
        <w:rPr>
          <w:rFonts w:ascii="Times New Roman" w:eastAsia="Times New Roman" w:hAnsi="Times New Roman" w:cs="Times New Roman"/>
          <w:sz w:val="28"/>
          <w:szCs w:val="28"/>
          <w:lang w:eastAsia="ru-RU"/>
        </w:rPr>
      </w:pPr>
      <w:r w:rsidRPr="000E36D9">
        <w:rPr>
          <w:rFonts w:ascii="Times New Roman" w:eastAsia="Times New Roman" w:hAnsi="Times New Roman" w:cs="Times New Roman"/>
          <w:sz w:val="28"/>
          <w:szCs w:val="28"/>
          <w:lang w:eastAsia="ru-RU"/>
        </w:rPr>
        <w:lastRenderedPageBreak/>
        <w:t>Форма заявления работника, порядок его подачи, регистрации и хранения определяются локальным правовым актом работодателя.</w:t>
      </w:r>
    </w:p>
    <w:p w:rsidR="000E36D9" w:rsidRPr="000E36D9" w:rsidRDefault="00E2367C" w:rsidP="00857490">
      <w:pPr>
        <w:spacing w:after="0" w:line="240" w:lineRule="auto"/>
        <w:ind w:firstLine="709"/>
        <w:jc w:val="both"/>
        <w:rPr>
          <w:rFonts w:ascii="Times New Roman" w:eastAsia="Times New Roman" w:hAnsi="Times New Roman" w:cs="Times New Roman"/>
          <w:sz w:val="28"/>
          <w:szCs w:val="28"/>
          <w:lang w:eastAsia="ru-RU"/>
        </w:rPr>
      </w:pPr>
      <w:r w:rsidRPr="00B13F76">
        <w:rPr>
          <w:rFonts w:ascii="Times New Roman" w:hAnsi="Times New Roman" w:cs="Times New Roman"/>
          <w:sz w:val="28"/>
          <w:szCs w:val="28"/>
        </w:rPr>
        <w:t xml:space="preserve">Размер ежемесячной доплаты определяется работодателем и не может быть менее суммы взносов на </w:t>
      </w:r>
      <w:r w:rsidR="00223795" w:rsidRPr="00A80568">
        <w:rPr>
          <w:rFonts w:ascii="Times New Roman" w:hAnsi="Times New Roman" w:cs="Times New Roman"/>
          <w:sz w:val="28"/>
          <w:szCs w:val="28"/>
        </w:rPr>
        <w:t>профессионально</w:t>
      </w:r>
      <w:r w:rsidR="00223795">
        <w:rPr>
          <w:rFonts w:ascii="Times New Roman" w:hAnsi="Times New Roman" w:cs="Times New Roman"/>
          <w:sz w:val="28"/>
          <w:szCs w:val="28"/>
        </w:rPr>
        <w:t>е</w:t>
      </w:r>
      <w:r w:rsidR="00223795" w:rsidRPr="00A80568">
        <w:rPr>
          <w:rFonts w:ascii="Times New Roman" w:hAnsi="Times New Roman" w:cs="Times New Roman"/>
          <w:sz w:val="28"/>
          <w:szCs w:val="28"/>
        </w:rPr>
        <w:t xml:space="preserve"> пенсионно</w:t>
      </w:r>
      <w:r w:rsidR="00223795">
        <w:rPr>
          <w:rFonts w:ascii="Times New Roman" w:hAnsi="Times New Roman" w:cs="Times New Roman"/>
          <w:sz w:val="28"/>
          <w:szCs w:val="28"/>
        </w:rPr>
        <w:t>е</w:t>
      </w:r>
      <w:r w:rsidR="00223795" w:rsidRPr="00A80568">
        <w:rPr>
          <w:rFonts w:ascii="Times New Roman" w:hAnsi="Times New Roman" w:cs="Times New Roman"/>
          <w:sz w:val="28"/>
          <w:szCs w:val="28"/>
        </w:rPr>
        <w:t xml:space="preserve"> страховани</w:t>
      </w:r>
      <w:r w:rsidR="00223795">
        <w:rPr>
          <w:rFonts w:ascii="Times New Roman" w:hAnsi="Times New Roman" w:cs="Times New Roman"/>
          <w:sz w:val="28"/>
          <w:szCs w:val="28"/>
        </w:rPr>
        <w:t>е</w:t>
      </w:r>
      <w:r w:rsidRPr="00B13F76">
        <w:rPr>
          <w:rFonts w:ascii="Times New Roman" w:hAnsi="Times New Roman" w:cs="Times New Roman"/>
          <w:sz w:val="28"/>
          <w:szCs w:val="28"/>
        </w:rPr>
        <w:t xml:space="preserve"> работника. Он зависит от начисленной заработной платы за работу в особых условиях труда и размера взносов на </w:t>
      </w:r>
      <w:r w:rsidR="00223795" w:rsidRPr="00A80568">
        <w:rPr>
          <w:rFonts w:ascii="Times New Roman" w:hAnsi="Times New Roman" w:cs="Times New Roman"/>
          <w:sz w:val="28"/>
          <w:szCs w:val="28"/>
        </w:rPr>
        <w:t>профессионально</w:t>
      </w:r>
      <w:r w:rsidR="00223795">
        <w:rPr>
          <w:rFonts w:ascii="Times New Roman" w:hAnsi="Times New Roman" w:cs="Times New Roman"/>
          <w:sz w:val="28"/>
          <w:szCs w:val="28"/>
        </w:rPr>
        <w:t>е</w:t>
      </w:r>
      <w:r w:rsidR="00223795" w:rsidRPr="00A80568">
        <w:rPr>
          <w:rFonts w:ascii="Times New Roman" w:hAnsi="Times New Roman" w:cs="Times New Roman"/>
          <w:sz w:val="28"/>
          <w:szCs w:val="28"/>
        </w:rPr>
        <w:t xml:space="preserve"> пенсионно</w:t>
      </w:r>
      <w:r w:rsidR="00223795">
        <w:rPr>
          <w:rFonts w:ascii="Times New Roman" w:hAnsi="Times New Roman" w:cs="Times New Roman"/>
          <w:sz w:val="28"/>
          <w:szCs w:val="28"/>
        </w:rPr>
        <w:t>е</w:t>
      </w:r>
      <w:r w:rsidR="00223795" w:rsidRPr="00A80568">
        <w:rPr>
          <w:rFonts w:ascii="Times New Roman" w:hAnsi="Times New Roman" w:cs="Times New Roman"/>
          <w:sz w:val="28"/>
          <w:szCs w:val="28"/>
        </w:rPr>
        <w:t xml:space="preserve"> страховани</w:t>
      </w:r>
      <w:r w:rsidR="00223795">
        <w:rPr>
          <w:rFonts w:ascii="Times New Roman" w:hAnsi="Times New Roman" w:cs="Times New Roman"/>
          <w:sz w:val="28"/>
          <w:szCs w:val="28"/>
        </w:rPr>
        <w:t>е</w:t>
      </w:r>
      <w:r w:rsidRPr="00B13F76">
        <w:rPr>
          <w:rFonts w:ascii="Times New Roman" w:hAnsi="Times New Roman" w:cs="Times New Roman"/>
          <w:sz w:val="28"/>
          <w:szCs w:val="28"/>
        </w:rPr>
        <w:t xml:space="preserve"> для определенной категории работников. То есть взносы, которые причитались бы к уплате в бюджет фонда, будут выплачиваться непосредственно работнику, соответственно право на профессиональную пенсию ему формироваться не будет.</w:t>
      </w:r>
    </w:p>
    <w:p w:rsidR="004E3264" w:rsidRPr="00223795" w:rsidRDefault="004E3264" w:rsidP="004E3264">
      <w:pPr>
        <w:spacing w:after="0" w:line="240" w:lineRule="auto"/>
        <w:ind w:firstLine="708"/>
        <w:jc w:val="both"/>
        <w:rPr>
          <w:rFonts w:ascii="Times New Roman" w:eastAsia="Times New Roman" w:hAnsi="Times New Roman" w:cs="Times New Roman"/>
          <w:color w:val="FF0000"/>
          <w:sz w:val="28"/>
          <w:szCs w:val="28"/>
          <w:lang w:eastAsia="ru-RU"/>
        </w:rPr>
      </w:pPr>
      <w:r w:rsidRPr="00841B89">
        <w:rPr>
          <w:rFonts w:ascii="Times New Roman" w:eastAsia="Times New Roman" w:hAnsi="Times New Roman" w:cs="Times New Roman"/>
          <w:sz w:val="28"/>
          <w:szCs w:val="28"/>
          <w:lang w:eastAsia="ru-RU"/>
        </w:rPr>
        <w:t>При выборе ежемесячной доплаты к заработной плате работник получит дополнительный текущий доход</w:t>
      </w:r>
      <w:r w:rsidR="00CA5819">
        <w:rPr>
          <w:rFonts w:ascii="Times New Roman" w:eastAsia="Times New Roman" w:hAnsi="Times New Roman" w:cs="Times New Roman"/>
          <w:sz w:val="28"/>
          <w:szCs w:val="28"/>
          <w:lang w:eastAsia="ru-RU"/>
        </w:rPr>
        <w:t>.</w:t>
      </w:r>
      <w:r w:rsidRPr="00223795">
        <w:rPr>
          <w:rFonts w:ascii="Times New Roman" w:eastAsia="Times New Roman" w:hAnsi="Times New Roman" w:cs="Times New Roman"/>
          <w:color w:val="FF0000"/>
          <w:sz w:val="28"/>
          <w:szCs w:val="28"/>
          <w:lang w:eastAsia="ru-RU"/>
        </w:rPr>
        <w:t> </w:t>
      </w:r>
    </w:p>
    <w:p w:rsidR="004E3264" w:rsidRPr="000E36D9" w:rsidRDefault="004E3264" w:rsidP="004E3264">
      <w:pPr>
        <w:spacing w:after="0" w:line="240" w:lineRule="auto"/>
        <w:ind w:firstLine="708"/>
        <w:jc w:val="both"/>
        <w:rPr>
          <w:rFonts w:ascii="Times New Roman" w:eastAsia="Times New Roman" w:hAnsi="Times New Roman" w:cs="Times New Roman"/>
          <w:sz w:val="28"/>
          <w:szCs w:val="28"/>
          <w:lang w:eastAsia="ru-RU"/>
        </w:rPr>
      </w:pPr>
      <w:r w:rsidRPr="00841B89">
        <w:rPr>
          <w:rFonts w:ascii="Times New Roman" w:eastAsia="Times New Roman" w:hAnsi="Times New Roman" w:cs="Times New Roman"/>
          <w:sz w:val="28"/>
          <w:szCs w:val="28"/>
          <w:lang w:eastAsia="ru-RU"/>
        </w:rPr>
        <w:t>При выборе работником профессионального пенсионного страхования работодатель продолжает уплачивать за него взносы на профессиональное пенсионное страхование и у застрахованного лица продолжает формироваться право на досрочную или дополнительную профессиональную пенсию.</w:t>
      </w:r>
    </w:p>
    <w:p w:rsidR="00921D60" w:rsidRDefault="000E36D9" w:rsidP="00857490">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0E36D9">
        <w:rPr>
          <w:rFonts w:ascii="Times New Roman" w:eastAsia="Times New Roman" w:hAnsi="Times New Roman" w:cs="Times New Roman"/>
          <w:sz w:val="28"/>
          <w:szCs w:val="28"/>
          <w:lang w:eastAsia="ru-RU"/>
        </w:rPr>
        <w:t xml:space="preserve">Доплата является объектом для начисления и уплаты  обязательных страховых  взносов. </w:t>
      </w:r>
      <w:proofErr w:type="gramStart"/>
      <w:r w:rsidRPr="000E36D9">
        <w:rPr>
          <w:rFonts w:ascii="Times New Roman" w:eastAsia="Times New Roman" w:hAnsi="Times New Roman" w:cs="Times New Roman"/>
          <w:sz w:val="28"/>
          <w:szCs w:val="28"/>
          <w:lang w:eastAsia="ru-RU"/>
        </w:rPr>
        <w:t xml:space="preserve">Следовательно, сумма доплаты </w:t>
      </w:r>
      <w:r w:rsidR="00B13F76" w:rsidRPr="000E36D9">
        <w:rPr>
          <w:rFonts w:ascii="Times New Roman" w:eastAsia="Times New Roman" w:hAnsi="Times New Roman" w:cs="Times New Roman"/>
          <w:sz w:val="28"/>
          <w:szCs w:val="28"/>
          <w:lang w:eastAsia="ru-RU"/>
        </w:rPr>
        <w:t xml:space="preserve">при заполнении формы </w:t>
      </w:r>
      <w:r w:rsidR="00B13F76" w:rsidRPr="00841B89">
        <w:rPr>
          <w:rFonts w:ascii="Times New Roman" w:eastAsia="Times New Roman" w:hAnsi="Times New Roman" w:cs="Times New Roman"/>
          <w:sz w:val="28"/>
          <w:szCs w:val="28"/>
          <w:lang w:eastAsia="ru-RU"/>
        </w:rPr>
        <w:t xml:space="preserve">ПУ-3 </w:t>
      </w:r>
      <w:r w:rsidR="00B1616C" w:rsidRPr="000E36D9">
        <w:rPr>
          <w:rFonts w:ascii="Times New Roman" w:eastAsia="Times New Roman" w:hAnsi="Times New Roman" w:cs="Times New Roman"/>
          <w:sz w:val="28"/>
          <w:szCs w:val="28"/>
          <w:lang w:eastAsia="ru-RU"/>
        </w:rPr>
        <w:t>«</w:t>
      </w:r>
      <w:r w:rsidR="00B13F76" w:rsidRPr="00841B89">
        <w:rPr>
          <w:rFonts w:ascii="Times New Roman" w:eastAsia="Times New Roman" w:hAnsi="Times New Roman" w:cs="Times New Roman"/>
          <w:sz w:val="28"/>
          <w:szCs w:val="28"/>
          <w:lang w:eastAsia="ru-RU"/>
        </w:rPr>
        <w:t>Индивидуальные сведения</w:t>
      </w:r>
      <w:r w:rsidR="00B1616C" w:rsidRPr="00A80568">
        <w:rPr>
          <w:rFonts w:ascii="Times New Roman" w:hAnsi="Times New Roman" w:cs="Times New Roman"/>
          <w:sz w:val="28"/>
          <w:szCs w:val="28"/>
        </w:rPr>
        <w:t xml:space="preserve">» </w:t>
      </w:r>
      <w:r w:rsidR="00B13F76" w:rsidRPr="00841B89">
        <w:rPr>
          <w:rFonts w:ascii="Times New Roman" w:eastAsia="Times New Roman" w:hAnsi="Times New Roman" w:cs="Times New Roman"/>
          <w:sz w:val="28"/>
          <w:szCs w:val="28"/>
          <w:lang w:eastAsia="ru-RU"/>
        </w:rPr>
        <w:t xml:space="preserve">включается  </w:t>
      </w:r>
      <w:r w:rsidR="00E2367C" w:rsidRPr="00841B89">
        <w:rPr>
          <w:rFonts w:ascii="Times New Roman" w:eastAsia="Times New Roman" w:hAnsi="Times New Roman" w:cs="Times New Roman"/>
          <w:sz w:val="28"/>
          <w:szCs w:val="28"/>
          <w:lang w:eastAsia="ru-RU"/>
        </w:rPr>
        <w:t xml:space="preserve">в раздел 1 </w:t>
      </w:r>
      <w:r w:rsidR="00B1616C" w:rsidRPr="000E36D9">
        <w:rPr>
          <w:rFonts w:ascii="Times New Roman" w:eastAsia="Times New Roman" w:hAnsi="Times New Roman" w:cs="Times New Roman"/>
          <w:sz w:val="28"/>
          <w:szCs w:val="28"/>
          <w:lang w:eastAsia="ru-RU"/>
        </w:rPr>
        <w:t>«</w:t>
      </w:r>
      <w:r w:rsidR="00B13F76" w:rsidRPr="00841B89">
        <w:rPr>
          <w:rFonts w:ascii="Times New Roman" w:eastAsia="Times New Roman" w:hAnsi="Times New Roman" w:cs="Times New Roman"/>
          <w:sz w:val="28"/>
          <w:szCs w:val="28"/>
          <w:bdr w:val="none" w:sz="0" w:space="0" w:color="auto" w:frame="1"/>
          <w:lang w:eastAsia="ru-RU"/>
        </w:rPr>
        <w:t>Сведения о сумме выплат (дохода), учитываемых при назначении пенсии, и обязательных страховых взносах</w:t>
      </w:r>
      <w:r w:rsidR="00B1616C" w:rsidRPr="00A80568">
        <w:rPr>
          <w:rFonts w:ascii="Times New Roman" w:hAnsi="Times New Roman" w:cs="Times New Roman"/>
          <w:sz w:val="28"/>
          <w:szCs w:val="28"/>
        </w:rPr>
        <w:t xml:space="preserve">» </w:t>
      </w:r>
      <w:r w:rsidR="00B13F76" w:rsidRPr="00841B89">
        <w:rPr>
          <w:rFonts w:ascii="Times New Roman" w:eastAsia="Times New Roman" w:hAnsi="Times New Roman" w:cs="Times New Roman"/>
          <w:sz w:val="28"/>
          <w:szCs w:val="28"/>
          <w:bdr w:val="none" w:sz="0" w:space="0" w:color="auto" w:frame="1"/>
          <w:lang w:eastAsia="ru-RU"/>
        </w:rPr>
        <w:t>(приложение 9 к Правилам № 837)</w:t>
      </w:r>
      <w:r w:rsidR="00E2367C" w:rsidRPr="00841B89">
        <w:rPr>
          <w:rFonts w:ascii="Times New Roman" w:eastAsia="Times New Roman" w:hAnsi="Times New Roman" w:cs="Times New Roman"/>
          <w:sz w:val="28"/>
          <w:szCs w:val="28"/>
          <w:lang w:eastAsia="ru-RU"/>
        </w:rPr>
        <w:t xml:space="preserve">, а также </w:t>
      </w:r>
      <w:r w:rsidR="00E2367C" w:rsidRPr="00841B89">
        <w:rPr>
          <w:rFonts w:ascii="Times New Roman" w:eastAsia="Times New Roman" w:hAnsi="Times New Roman" w:cs="Times New Roman"/>
          <w:sz w:val="28"/>
          <w:szCs w:val="28"/>
          <w:bdr w:val="none" w:sz="0" w:space="0" w:color="auto" w:frame="1"/>
          <w:lang w:eastAsia="ru-RU"/>
        </w:rPr>
        <w:t xml:space="preserve">в разделе 2 </w:t>
      </w:r>
      <w:r w:rsidR="00B1616C" w:rsidRPr="000E36D9">
        <w:rPr>
          <w:rFonts w:ascii="Times New Roman" w:eastAsia="Times New Roman" w:hAnsi="Times New Roman" w:cs="Times New Roman"/>
          <w:sz w:val="28"/>
          <w:szCs w:val="28"/>
          <w:lang w:eastAsia="ru-RU"/>
        </w:rPr>
        <w:t>«</w:t>
      </w:r>
      <w:r w:rsidR="00E2367C" w:rsidRPr="00841B89">
        <w:rPr>
          <w:rFonts w:ascii="Times New Roman" w:eastAsia="Times New Roman" w:hAnsi="Times New Roman" w:cs="Times New Roman"/>
          <w:sz w:val="28"/>
          <w:szCs w:val="28"/>
          <w:bdr w:val="none" w:sz="0" w:space="0" w:color="auto" w:frame="1"/>
          <w:lang w:eastAsia="ru-RU"/>
        </w:rPr>
        <w:t>Дополнительные сведения о стаже</w:t>
      </w:r>
      <w:r w:rsidR="00B1616C" w:rsidRPr="00A80568">
        <w:rPr>
          <w:rFonts w:ascii="Times New Roman" w:hAnsi="Times New Roman" w:cs="Times New Roman"/>
          <w:sz w:val="28"/>
          <w:szCs w:val="28"/>
        </w:rPr>
        <w:t xml:space="preserve">» </w:t>
      </w:r>
      <w:r w:rsidR="00E2367C" w:rsidRPr="00841B89">
        <w:rPr>
          <w:rFonts w:ascii="Times New Roman" w:eastAsia="Times New Roman" w:hAnsi="Times New Roman" w:cs="Times New Roman"/>
          <w:sz w:val="28"/>
          <w:szCs w:val="28"/>
          <w:bdr w:val="none" w:sz="0" w:space="0" w:color="auto" w:frame="1"/>
          <w:lang w:eastAsia="ru-RU"/>
        </w:rPr>
        <w:t xml:space="preserve">обязательно указывается период получения такой доплаты с кодом </w:t>
      </w:r>
      <w:r w:rsidR="00B13F76" w:rsidRPr="00841B89">
        <w:rPr>
          <w:rFonts w:ascii="Times New Roman" w:eastAsia="Times New Roman" w:hAnsi="Times New Roman" w:cs="Times New Roman"/>
          <w:sz w:val="28"/>
          <w:szCs w:val="28"/>
          <w:bdr w:val="none" w:sz="0" w:space="0" w:color="auto" w:frame="1"/>
          <w:lang w:eastAsia="ru-RU"/>
        </w:rPr>
        <w:t xml:space="preserve">вида деятельности </w:t>
      </w:r>
      <w:r w:rsidR="00B1616C" w:rsidRPr="000E36D9">
        <w:rPr>
          <w:rFonts w:ascii="Times New Roman" w:eastAsia="Times New Roman" w:hAnsi="Times New Roman" w:cs="Times New Roman"/>
          <w:sz w:val="28"/>
          <w:szCs w:val="28"/>
          <w:lang w:eastAsia="ru-RU"/>
        </w:rPr>
        <w:t>«</w:t>
      </w:r>
      <w:r w:rsidR="00841B89" w:rsidRPr="00841B89">
        <w:rPr>
          <w:rFonts w:ascii="Times New Roman" w:eastAsia="Times New Roman" w:hAnsi="Times New Roman" w:cs="Times New Roman"/>
          <w:sz w:val="28"/>
          <w:szCs w:val="28"/>
          <w:bdr w:val="none" w:sz="0" w:space="0" w:color="auto" w:frame="1"/>
          <w:lang w:eastAsia="ru-RU"/>
        </w:rPr>
        <w:t>ПРОФДОП</w:t>
      </w:r>
      <w:r w:rsidR="00B1616C" w:rsidRPr="00A80568">
        <w:rPr>
          <w:rFonts w:ascii="Times New Roman" w:hAnsi="Times New Roman" w:cs="Times New Roman"/>
          <w:sz w:val="28"/>
          <w:szCs w:val="28"/>
        </w:rPr>
        <w:t xml:space="preserve">» </w:t>
      </w:r>
      <w:r w:rsidR="002C55A0" w:rsidRPr="00921D60">
        <w:rPr>
          <w:rFonts w:ascii="Times New Roman" w:eastAsia="Times New Roman" w:hAnsi="Times New Roman" w:cs="Times New Roman"/>
          <w:sz w:val="28"/>
          <w:szCs w:val="28"/>
          <w:bdr w:val="none" w:sz="0" w:space="0" w:color="auto" w:frame="1"/>
          <w:lang w:eastAsia="ru-RU"/>
        </w:rPr>
        <w:t xml:space="preserve">(ч.2 п.20 </w:t>
      </w:r>
      <w:r w:rsidR="002C55A0" w:rsidRPr="00841B89">
        <w:rPr>
          <w:rFonts w:ascii="Times New Roman" w:eastAsia="Times New Roman" w:hAnsi="Times New Roman" w:cs="Times New Roman"/>
          <w:sz w:val="28"/>
          <w:szCs w:val="28"/>
          <w:bdr w:val="none" w:sz="0" w:space="0" w:color="auto" w:frame="1"/>
          <w:lang w:eastAsia="ru-RU"/>
        </w:rPr>
        <w:t>Инструкции</w:t>
      </w:r>
      <w:r w:rsidR="00921D60" w:rsidRPr="00841B89">
        <w:rPr>
          <w:sz w:val="28"/>
          <w:szCs w:val="28"/>
          <w:bdr w:val="none" w:sz="0" w:space="0" w:color="auto" w:frame="1"/>
        </w:rPr>
        <w:t xml:space="preserve"> </w:t>
      </w:r>
      <w:r w:rsidR="00921D60" w:rsidRPr="00841B89">
        <w:rPr>
          <w:rFonts w:ascii="Times New Roman" w:eastAsia="Times New Roman" w:hAnsi="Times New Roman" w:cs="Times New Roman"/>
          <w:sz w:val="28"/>
          <w:szCs w:val="28"/>
          <w:bdr w:val="none" w:sz="0" w:space="0" w:color="auto" w:frame="1"/>
          <w:lang w:eastAsia="ru-RU"/>
        </w:rPr>
        <w:t>о порядке передачи-приема форм</w:t>
      </w:r>
      <w:proofErr w:type="gramEnd"/>
      <w:r w:rsidR="00921D60" w:rsidRPr="00841B89">
        <w:rPr>
          <w:rFonts w:ascii="Times New Roman" w:eastAsia="Times New Roman" w:hAnsi="Times New Roman" w:cs="Times New Roman"/>
          <w:sz w:val="28"/>
          <w:szCs w:val="28"/>
          <w:bdr w:val="none" w:sz="0" w:space="0" w:color="auto" w:frame="1"/>
          <w:lang w:eastAsia="ru-RU"/>
        </w:rPr>
        <w:t xml:space="preserve"> документов персонифицированного учета, </w:t>
      </w:r>
      <w:proofErr w:type="gramStart"/>
      <w:r w:rsidR="00921D60" w:rsidRPr="00841B89">
        <w:rPr>
          <w:rFonts w:ascii="Times New Roman" w:eastAsia="Times New Roman" w:hAnsi="Times New Roman" w:cs="Times New Roman"/>
          <w:sz w:val="28"/>
          <w:szCs w:val="28"/>
          <w:bdr w:val="none" w:sz="0" w:space="0" w:color="auto" w:frame="1"/>
          <w:lang w:eastAsia="ru-RU"/>
        </w:rPr>
        <w:t>утвержден</w:t>
      </w:r>
      <w:r w:rsidR="00921D60" w:rsidRPr="00CA5819">
        <w:rPr>
          <w:rFonts w:ascii="Times New Roman" w:eastAsia="Times New Roman" w:hAnsi="Times New Roman" w:cs="Times New Roman"/>
          <w:sz w:val="28"/>
          <w:szCs w:val="28"/>
          <w:bdr w:val="none" w:sz="0" w:space="0" w:color="auto" w:frame="1"/>
          <w:lang w:eastAsia="ru-RU"/>
        </w:rPr>
        <w:t>н</w:t>
      </w:r>
      <w:r w:rsidR="00223795" w:rsidRPr="00CA5819">
        <w:rPr>
          <w:rFonts w:ascii="Times New Roman" w:eastAsia="Times New Roman" w:hAnsi="Times New Roman" w:cs="Times New Roman"/>
          <w:sz w:val="28"/>
          <w:szCs w:val="28"/>
          <w:bdr w:val="none" w:sz="0" w:space="0" w:color="auto" w:frame="1"/>
          <w:lang w:eastAsia="ru-RU"/>
        </w:rPr>
        <w:t>ой</w:t>
      </w:r>
      <w:proofErr w:type="gramEnd"/>
      <w:r w:rsidR="00921D60" w:rsidRPr="00841B89">
        <w:rPr>
          <w:rFonts w:ascii="Times New Roman" w:eastAsia="Times New Roman" w:hAnsi="Times New Roman" w:cs="Times New Roman"/>
          <w:sz w:val="28"/>
          <w:szCs w:val="28"/>
          <w:bdr w:val="none" w:sz="0" w:space="0" w:color="auto" w:frame="1"/>
          <w:lang w:eastAsia="ru-RU"/>
        </w:rPr>
        <w:t xml:space="preserve"> постановлением правления Фонда от 19.06.2014 </w:t>
      </w:r>
      <w:r w:rsidR="00841B89" w:rsidRPr="00841B89">
        <w:rPr>
          <w:rFonts w:ascii="Times New Roman" w:eastAsia="Times New Roman" w:hAnsi="Times New Roman" w:cs="Times New Roman"/>
          <w:sz w:val="28"/>
          <w:szCs w:val="28"/>
          <w:bdr w:val="none" w:sz="0" w:space="0" w:color="auto" w:frame="1"/>
          <w:lang w:eastAsia="ru-RU"/>
        </w:rPr>
        <w:t>№</w:t>
      </w:r>
      <w:r w:rsidR="00921D60" w:rsidRPr="00841B89">
        <w:rPr>
          <w:rFonts w:ascii="Times New Roman" w:eastAsia="Times New Roman" w:hAnsi="Times New Roman" w:cs="Times New Roman"/>
          <w:sz w:val="28"/>
          <w:szCs w:val="28"/>
          <w:bdr w:val="none" w:sz="0" w:space="0" w:color="auto" w:frame="1"/>
          <w:lang w:eastAsia="ru-RU"/>
        </w:rPr>
        <w:t xml:space="preserve"> 7).</w:t>
      </w:r>
    </w:p>
    <w:p w:rsidR="007B6853" w:rsidRDefault="007B6853" w:rsidP="00857490">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7B6853" w:rsidRDefault="007B6853" w:rsidP="00857490">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7B6853" w:rsidRPr="007B6853" w:rsidRDefault="007B6853" w:rsidP="007B6853">
      <w:pPr>
        <w:pStyle w:val="a3"/>
        <w:spacing w:before="0" w:beforeAutospacing="0" w:after="0" w:afterAutospacing="0"/>
        <w:rPr>
          <w:i/>
        </w:rPr>
      </w:pPr>
      <w:r w:rsidRPr="007B6853">
        <w:rPr>
          <w:i/>
        </w:rPr>
        <w:t xml:space="preserve">Заместитель начальника Московского </w:t>
      </w:r>
    </w:p>
    <w:p w:rsidR="007B6853" w:rsidRPr="00841B89" w:rsidRDefault="007B6853" w:rsidP="007B6853">
      <w:pPr>
        <w:spacing w:after="0" w:line="240" w:lineRule="auto"/>
        <w:jc w:val="both"/>
        <w:rPr>
          <w:rFonts w:ascii="Times New Roman" w:eastAsia="Times New Roman" w:hAnsi="Times New Roman" w:cs="Times New Roman"/>
          <w:sz w:val="28"/>
          <w:szCs w:val="28"/>
          <w:lang w:eastAsia="ru-RU"/>
        </w:rPr>
      </w:pPr>
      <w:r w:rsidRPr="007B6853">
        <w:rPr>
          <w:rFonts w:ascii="Times New Roman" w:hAnsi="Times New Roman" w:cs="Times New Roman"/>
          <w:i/>
          <w:sz w:val="24"/>
          <w:szCs w:val="24"/>
        </w:rPr>
        <w:t xml:space="preserve">районного отдела МГУ ФСЗН                                        </w:t>
      </w:r>
      <w:r w:rsidRPr="007B6853">
        <w:rPr>
          <w:rFonts w:ascii="Times New Roman" w:hAnsi="Times New Roman" w:cs="Times New Roman"/>
          <w:i/>
          <w:sz w:val="24"/>
          <w:szCs w:val="24"/>
        </w:rPr>
        <w:t xml:space="preserve">          </w:t>
      </w:r>
      <w:bookmarkStart w:id="0" w:name="_GoBack"/>
      <w:bookmarkEnd w:id="0"/>
      <w:r w:rsidRPr="007B685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B6853">
        <w:rPr>
          <w:rFonts w:ascii="Times New Roman" w:hAnsi="Times New Roman" w:cs="Times New Roman"/>
          <w:i/>
          <w:sz w:val="24"/>
          <w:szCs w:val="24"/>
        </w:rPr>
        <w:t xml:space="preserve"> </w:t>
      </w:r>
      <w:r w:rsidRPr="007B6853">
        <w:rPr>
          <w:rFonts w:ascii="Times New Roman" w:hAnsi="Times New Roman" w:cs="Times New Roman"/>
          <w:i/>
          <w:sz w:val="24"/>
          <w:szCs w:val="24"/>
        </w:rPr>
        <w:t>Н.Ф. Кравченко</w:t>
      </w:r>
    </w:p>
    <w:sectPr w:rsidR="007B6853" w:rsidRPr="00841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5F4"/>
    <w:multiLevelType w:val="multilevel"/>
    <w:tmpl w:val="E496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A2769"/>
    <w:multiLevelType w:val="multilevel"/>
    <w:tmpl w:val="4E48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D312B"/>
    <w:multiLevelType w:val="hybridMultilevel"/>
    <w:tmpl w:val="9FD0632C"/>
    <w:lvl w:ilvl="0" w:tplc="D55016EC">
      <w:start w:val="1"/>
      <w:numFmt w:val="decimal"/>
      <w:lvlText w:val="%1)"/>
      <w:lvlJc w:val="left"/>
      <w:pPr>
        <w:ind w:left="1768" w:hanging="10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0"/>
    <w:rsid w:val="00045EA3"/>
    <w:rsid w:val="000B0291"/>
    <w:rsid w:val="000E36D9"/>
    <w:rsid w:val="00111F67"/>
    <w:rsid w:val="00155C9F"/>
    <w:rsid w:val="001B486F"/>
    <w:rsid w:val="001D31D4"/>
    <w:rsid w:val="00223795"/>
    <w:rsid w:val="00266B28"/>
    <w:rsid w:val="002C55A0"/>
    <w:rsid w:val="00314BBF"/>
    <w:rsid w:val="00343D1D"/>
    <w:rsid w:val="00476E00"/>
    <w:rsid w:val="004E3264"/>
    <w:rsid w:val="007A3E6B"/>
    <w:rsid w:val="007B6853"/>
    <w:rsid w:val="00801FCA"/>
    <w:rsid w:val="00841B89"/>
    <w:rsid w:val="0085484F"/>
    <w:rsid w:val="00857490"/>
    <w:rsid w:val="008F6E95"/>
    <w:rsid w:val="00921D60"/>
    <w:rsid w:val="009C3BC6"/>
    <w:rsid w:val="00A80568"/>
    <w:rsid w:val="00B13F76"/>
    <w:rsid w:val="00B1616C"/>
    <w:rsid w:val="00B2728C"/>
    <w:rsid w:val="00B46966"/>
    <w:rsid w:val="00C45D7B"/>
    <w:rsid w:val="00CA5819"/>
    <w:rsid w:val="00D0520C"/>
    <w:rsid w:val="00D74703"/>
    <w:rsid w:val="00DC4660"/>
    <w:rsid w:val="00DF43AA"/>
    <w:rsid w:val="00E2367C"/>
    <w:rsid w:val="00F04818"/>
    <w:rsid w:val="00F263B7"/>
    <w:rsid w:val="00F7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6D9"/>
    <w:rPr>
      <w:b/>
      <w:bCs/>
    </w:rPr>
  </w:style>
  <w:style w:type="paragraph" w:styleId="a5">
    <w:name w:val="List Paragraph"/>
    <w:basedOn w:val="a"/>
    <w:uiPriority w:val="34"/>
    <w:qFormat/>
    <w:rsid w:val="00F263B7"/>
    <w:pPr>
      <w:ind w:left="720"/>
      <w:contextualSpacing/>
    </w:pPr>
  </w:style>
  <w:style w:type="character" w:customStyle="1" w:styleId="word-wrapper">
    <w:name w:val="word-wrapper"/>
    <w:basedOn w:val="a0"/>
    <w:rsid w:val="00801FCA"/>
  </w:style>
  <w:style w:type="character" w:customStyle="1" w:styleId="fake-non-breaking-space">
    <w:name w:val="fake-non-breaking-space"/>
    <w:basedOn w:val="a0"/>
    <w:rsid w:val="008F6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6D9"/>
    <w:rPr>
      <w:b/>
      <w:bCs/>
    </w:rPr>
  </w:style>
  <w:style w:type="paragraph" w:styleId="a5">
    <w:name w:val="List Paragraph"/>
    <w:basedOn w:val="a"/>
    <w:uiPriority w:val="34"/>
    <w:qFormat/>
    <w:rsid w:val="00F263B7"/>
    <w:pPr>
      <w:ind w:left="720"/>
      <w:contextualSpacing/>
    </w:pPr>
  </w:style>
  <w:style w:type="character" w:customStyle="1" w:styleId="word-wrapper">
    <w:name w:val="word-wrapper"/>
    <w:basedOn w:val="a0"/>
    <w:rsid w:val="00801FCA"/>
  </w:style>
  <w:style w:type="character" w:customStyle="1" w:styleId="fake-non-breaking-space">
    <w:name w:val="fake-non-breaking-space"/>
    <w:basedOn w:val="a0"/>
    <w:rsid w:val="008F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9220">
      <w:bodyDiv w:val="1"/>
      <w:marLeft w:val="0"/>
      <w:marRight w:val="0"/>
      <w:marTop w:val="0"/>
      <w:marBottom w:val="0"/>
      <w:divBdr>
        <w:top w:val="none" w:sz="0" w:space="0" w:color="auto"/>
        <w:left w:val="none" w:sz="0" w:space="0" w:color="auto"/>
        <w:bottom w:val="none" w:sz="0" w:space="0" w:color="auto"/>
        <w:right w:val="none" w:sz="0" w:space="0" w:color="auto"/>
      </w:divBdr>
    </w:div>
    <w:div w:id="415249034">
      <w:bodyDiv w:val="1"/>
      <w:marLeft w:val="0"/>
      <w:marRight w:val="0"/>
      <w:marTop w:val="0"/>
      <w:marBottom w:val="0"/>
      <w:divBdr>
        <w:top w:val="none" w:sz="0" w:space="0" w:color="auto"/>
        <w:left w:val="none" w:sz="0" w:space="0" w:color="auto"/>
        <w:bottom w:val="none" w:sz="0" w:space="0" w:color="auto"/>
        <w:right w:val="none" w:sz="0" w:space="0" w:color="auto"/>
      </w:divBdr>
      <w:divsChild>
        <w:div w:id="1598978084">
          <w:marLeft w:val="0"/>
          <w:marRight w:val="0"/>
          <w:marTop w:val="0"/>
          <w:marBottom w:val="0"/>
          <w:divBdr>
            <w:top w:val="none" w:sz="0" w:space="0" w:color="auto"/>
            <w:left w:val="none" w:sz="0" w:space="0" w:color="auto"/>
            <w:bottom w:val="none" w:sz="0" w:space="0" w:color="auto"/>
            <w:right w:val="none" w:sz="0" w:space="0" w:color="auto"/>
          </w:divBdr>
        </w:div>
      </w:divsChild>
    </w:div>
    <w:div w:id="534192153">
      <w:bodyDiv w:val="1"/>
      <w:marLeft w:val="0"/>
      <w:marRight w:val="0"/>
      <w:marTop w:val="0"/>
      <w:marBottom w:val="0"/>
      <w:divBdr>
        <w:top w:val="none" w:sz="0" w:space="0" w:color="auto"/>
        <w:left w:val="none" w:sz="0" w:space="0" w:color="auto"/>
        <w:bottom w:val="none" w:sz="0" w:space="0" w:color="auto"/>
        <w:right w:val="none" w:sz="0" w:space="0" w:color="auto"/>
      </w:divBdr>
      <w:divsChild>
        <w:div w:id="605844299">
          <w:marLeft w:val="0"/>
          <w:marRight w:val="0"/>
          <w:marTop w:val="0"/>
          <w:marBottom w:val="0"/>
          <w:divBdr>
            <w:top w:val="none" w:sz="0" w:space="0" w:color="auto"/>
            <w:left w:val="none" w:sz="0" w:space="0" w:color="auto"/>
            <w:bottom w:val="none" w:sz="0" w:space="0" w:color="auto"/>
            <w:right w:val="none" w:sz="0" w:space="0" w:color="auto"/>
          </w:divBdr>
        </w:div>
      </w:divsChild>
    </w:div>
    <w:div w:id="899442495">
      <w:bodyDiv w:val="1"/>
      <w:marLeft w:val="0"/>
      <w:marRight w:val="0"/>
      <w:marTop w:val="0"/>
      <w:marBottom w:val="0"/>
      <w:divBdr>
        <w:top w:val="none" w:sz="0" w:space="0" w:color="auto"/>
        <w:left w:val="none" w:sz="0" w:space="0" w:color="auto"/>
        <w:bottom w:val="none" w:sz="0" w:space="0" w:color="auto"/>
        <w:right w:val="none" w:sz="0" w:space="0" w:color="auto"/>
      </w:divBdr>
      <w:divsChild>
        <w:div w:id="35278678">
          <w:marLeft w:val="0"/>
          <w:marRight w:val="0"/>
          <w:marTop w:val="0"/>
          <w:marBottom w:val="0"/>
          <w:divBdr>
            <w:top w:val="none" w:sz="0" w:space="0" w:color="auto"/>
            <w:left w:val="none" w:sz="0" w:space="0" w:color="auto"/>
            <w:bottom w:val="none" w:sz="0" w:space="0" w:color="auto"/>
            <w:right w:val="none" w:sz="0" w:space="0" w:color="auto"/>
          </w:divBdr>
        </w:div>
      </w:divsChild>
    </w:div>
    <w:div w:id="1320118335">
      <w:bodyDiv w:val="1"/>
      <w:marLeft w:val="0"/>
      <w:marRight w:val="0"/>
      <w:marTop w:val="0"/>
      <w:marBottom w:val="0"/>
      <w:divBdr>
        <w:top w:val="none" w:sz="0" w:space="0" w:color="auto"/>
        <w:left w:val="none" w:sz="0" w:space="0" w:color="auto"/>
        <w:bottom w:val="none" w:sz="0" w:space="0" w:color="auto"/>
        <w:right w:val="none" w:sz="0" w:space="0" w:color="auto"/>
      </w:divBdr>
      <w:divsChild>
        <w:div w:id="1741520443">
          <w:marLeft w:val="0"/>
          <w:marRight w:val="0"/>
          <w:marTop w:val="0"/>
          <w:marBottom w:val="0"/>
          <w:divBdr>
            <w:top w:val="none" w:sz="0" w:space="0" w:color="auto"/>
            <w:left w:val="none" w:sz="0" w:space="0" w:color="auto"/>
            <w:bottom w:val="none" w:sz="0" w:space="0" w:color="auto"/>
            <w:right w:val="none" w:sz="0" w:space="0" w:color="auto"/>
          </w:divBdr>
        </w:div>
      </w:divsChild>
    </w:div>
    <w:div w:id="1702852087">
      <w:bodyDiv w:val="1"/>
      <w:marLeft w:val="0"/>
      <w:marRight w:val="0"/>
      <w:marTop w:val="0"/>
      <w:marBottom w:val="0"/>
      <w:divBdr>
        <w:top w:val="none" w:sz="0" w:space="0" w:color="auto"/>
        <w:left w:val="none" w:sz="0" w:space="0" w:color="auto"/>
        <w:bottom w:val="none" w:sz="0" w:space="0" w:color="auto"/>
        <w:right w:val="none" w:sz="0" w:space="0" w:color="auto"/>
      </w:divBdr>
      <w:divsChild>
        <w:div w:id="439761233">
          <w:marLeft w:val="0"/>
          <w:marRight w:val="0"/>
          <w:marTop w:val="0"/>
          <w:marBottom w:val="0"/>
          <w:divBdr>
            <w:top w:val="none" w:sz="0" w:space="0" w:color="auto"/>
            <w:left w:val="none" w:sz="0" w:space="0" w:color="auto"/>
            <w:bottom w:val="none" w:sz="0" w:space="0" w:color="auto"/>
            <w:right w:val="none" w:sz="0" w:space="0" w:color="auto"/>
          </w:divBdr>
        </w:div>
      </w:divsChild>
    </w:div>
    <w:div w:id="2128038786">
      <w:bodyDiv w:val="1"/>
      <w:marLeft w:val="0"/>
      <w:marRight w:val="0"/>
      <w:marTop w:val="0"/>
      <w:marBottom w:val="0"/>
      <w:divBdr>
        <w:top w:val="none" w:sz="0" w:space="0" w:color="auto"/>
        <w:left w:val="none" w:sz="0" w:space="0" w:color="auto"/>
        <w:bottom w:val="none" w:sz="0" w:space="0" w:color="auto"/>
        <w:right w:val="none" w:sz="0" w:space="0" w:color="auto"/>
      </w:divBdr>
      <w:divsChild>
        <w:div w:id="1429618592">
          <w:marLeft w:val="0"/>
          <w:marRight w:val="0"/>
          <w:marTop w:val="0"/>
          <w:marBottom w:val="0"/>
          <w:divBdr>
            <w:top w:val="none" w:sz="0" w:space="0" w:color="auto"/>
            <w:left w:val="none" w:sz="0" w:space="0" w:color="auto"/>
            <w:bottom w:val="none" w:sz="0" w:space="0" w:color="auto"/>
            <w:right w:val="none" w:sz="0" w:space="0" w:color="auto"/>
          </w:divBdr>
        </w:div>
      </w:divsChild>
    </w:div>
    <w:div w:id="2137747468">
      <w:bodyDiv w:val="1"/>
      <w:marLeft w:val="0"/>
      <w:marRight w:val="0"/>
      <w:marTop w:val="0"/>
      <w:marBottom w:val="0"/>
      <w:divBdr>
        <w:top w:val="none" w:sz="0" w:space="0" w:color="auto"/>
        <w:left w:val="none" w:sz="0" w:space="0" w:color="auto"/>
        <w:bottom w:val="none" w:sz="0" w:space="0" w:color="auto"/>
        <w:right w:val="none" w:sz="0" w:space="0" w:color="auto"/>
      </w:divBdr>
      <w:divsChild>
        <w:div w:id="99518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Надежда Федоровна</dc:creator>
  <cp:lastModifiedBy>Кравченко Надежда Федоровна</cp:lastModifiedBy>
  <cp:revision>3</cp:revision>
  <dcterms:created xsi:type="dcterms:W3CDTF">2022-09-07T11:08:00Z</dcterms:created>
  <dcterms:modified xsi:type="dcterms:W3CDTF">2022-09-07T11:12:00Z</dcterms:modified>
</cp:coreProperties>
</file>